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E7B01" w14:textId="7E771660" w:rsidR="00E0283B" w:rsidRDefault="00E0283B" w:rsidP="00E0283B">
      <w:pPr>
        <w:spacing w:after="0" w:line="240" w:lineRule="auto"/>
        <w:jc w:val="right"/>
        <w:rPr>
          <w:rFonts w:eastAsia="Times New Roman" w:cs="Times New Roman"/>
          <w:sz w:val="22"/>
          <w:lang w:eastAsia="de-DE"/>
        </w:rPr>
      </w:pPr>
      <w:bookmarkStart w:id="0" w:name="_GoBack"/>
      <w:bookmarkEnd w:id="0"/>
      <w:r>
        <w:rPr>
          <w:rFonts w:eastAsia="Times New Roman" w:cs="Times New Roman"/>
          <w:sz w:val="22"/>
          <w:lang w:eastAsia="de-DE"/>
        </w:rPr>
        <w:t>9. August 2022</w:t>
      </w:r>
    </w:p>
    <w:p w14:paraId="444338DA" w14:textId="77777777" w:rsidR="00E0283B" w:rsidRPr="00E0283B" w:rsidRDefault="00E0283B" w:rsidP="00E0283B">
      <w:pPr>
        <w:spacing w:after="0" w:line="240" w:lineRule="auto"/>
        <w:jc w:val="center"/>
        <w:rPr>
          <w:rFonts w:eastAsia="Times New Roman" w:cs="Times New Roman"/>
          <w:sz w:val="22"/>
          <w:lang w:eastAsia="de-DE"/>
        </w:rPr>
      </w:pPr>
    </w:p>
    <w:p w14:paraId="5899AA5E" w14:textId="5F70A7B4" w:rsidR="00FD4167" w:rsidRPr="009C719B" w:rsidRDefault="00FD4167" w:rsidP="00E0283B">
      <w:pPr>
        <w:spacing w:after="0" w:line="240" w:lineRule="auto"/>
        <w:jc w:val="center"/>
        <w:rPr>
          <w:rFonts w:eastAsia="Times New Roman" w:cs="Times New Roman"/>
          <w:b/>
          <w:sz w:val="36"/>
          <w:szCs w:val="36"/>
          <w:lang w:eastAsia="de-DE"/>
        </w:rPr>
      </w:pPr>
      <w:r w:rsidRPr="009C719B">
        <w:rPr>
          <w:rFonts w:eastAsia="Times New Roman" w:cs="Times New Roman"/>
          <w:b/>
          <w:sz w:val="36"/>
          <w:szCs w:val="36"/>
          <w:lang w:eastAsia="de-DE"/>
        </w:rPr>
        <w:t>Schriftliche Kleine Anfrage</w:t>
      </w:r>
    </w:p>
    <w:p w14:paraId="1A29BD61" w14:textId="1684C57C" w:rsidR="009F7800" w:rsidRPr="009C719B" w:rsidRDefault="006842EB" w:rsidP="00FF007C">
      <w:pPr>
        <w:autoSpaceDE w:val="0"/>
        <w:autoSpaceDN w:val="0"/>
        <w:adjustRightInd w:val="0"/>
        <w:spacing w:before="240" w:after="0" w:line="240" w:lineRule="auto"/>
        <w:jc w:val="center"/>
        <w:rPr>
          <w:rFonts w:eastAsia="Times New Roman" w:cs="Times New Roman"/>
          <w:b/>
          <w:szCs w:val="20"/>
          <w:lang w:eastAsia="de-DE"/>
        </w:rPr>
      </w:pPr>
      <w:r>
        <w:rPr>
          <w:rFonts w:eastAsia="Times New Roman" w:cs="Times New Roman"/>
          <w:b/>
          <w:szCs w:val="20"/>
          <w:lang w:eastAsia="de-DE"/>
        </w:rPr>
        <w:t>de</w:t>
      </w:r>
      <w:r w:rsidR="004D1EC7">
        <w:rPr>
          <w:rFonts w:eastAsia="Times New Roman" w:cs="Times New Roman"/>
          <w:b/>
          <w:szCs w:val="20"/>
          <w:lang w:eastAsia="de-DE"/>
        </w:rPr>
        <w:t>r</w:t>
      </w:r>
      <w:r w:rsidR="002B31BF">
        <w:rPr>
          <w:rFonts w:eastAsia="Times New Roman" w:cs="Times New Roman"/>
          <w:b/>
          <w:szCs w:val="20"/>
          <w:lang w:eastAsia="de-DE"/>
        </w:rPr>
        <w:t xml:space="preserve"> </w:t>
      </w:r>
      <w:r w:rsidR="009E70BC" w:rsidRPr="00A63DF5">
        <w:rPr>
          <w:rFonts w:eastAsia="Times New Roman" w:cs="Times New Roman"/>
          <w:b/>
          <w:szCs w:val="20"/>
          <w:lang w:eastAsia="de-DE"/>
        </w:rPr>
        <w:t xml:space="preserve">Abgeordneten </w:t>
      </w:r>
      <w:r w:rsidR="00FF79E5">
        <w:rPr>
          <w:rFonts w:eastAsia="Times New Roman" w:cs="Times New Roman"/>
          <w:b/>
          <w:szCs w:val="20"/>
          <w:lang w:eastAsia="de-DE"/>
        </w:rPr>
        <w:t>Heike Sudmann</w:t>
      </w:r>
      <w:r>
        <w:rPr>
          <w:rFonts w:eastAsia="Times New Roman" w:cs="Times New Roman"/>
          <w:b/>
          <w:szCs w:val="20"/>
          <w:lang w:eastAsia="de-DE"/>
        </w:rPr>
        <w:t xml:space="preserve"> </w:t>
      </w:r>
      <w:r w:rsidR="009E70BC" w:rsidRPr="00A63DF5">
        <w:rPr>
          <w:rFonts w:eastAsia="Times New Roman" w:cs="Times New Roman"/>
          <w:b/>
          <w:szCs w:val="20"/>
          <w:lang w:eastAsia="de-DE"/>
        </w:rPr>
        <w:t>(</w:t>
      </w:r>
      <w:r w:rsidR="00FF79E5">
        <w:rPr>
          <w:rFonts w:eastAsia="Times New Roman" w:cs="Times New Roman"/>
          <w:b/>
          <w:szCs w:val="20"/>
          <w:lang w:eastAsia="de-DE"/>
        </w:rPr>
        <w:t>DIE LINKE</w:t>
      </w:r>
      <w:r w:rsidR="009E70BC" w:rsidRPr="00A63DF5">
        <w:rPr>
          <w:rFonts w:eastAsia="Times New Roman" w:cs="Times New Roman"/>
          <w:b/>
          <w:szCs w:val="20"/>
          <w:lang w:eastAsia="de-DE"/>
        </w:rPr>
        <w:t>) vom</w:t>
      </w:r>
      <w:r w:rsidR="009F7800" w:rsidRPr="009C719B">
        <w:rPr>
          <w:rFonts w:eastAsia="Times New Roman" w:cs="Times New Roman"/>
          <w:b/>
          <w:szCs w:val="20"/>
          <w:lang w:eastAsia="de-DE"/>
        </w:rPr>
        <w:t xml:space="preserve"> </w:t>
      </w:r>
      <w:r w:rsidR="00FF79E5">
        <w:rPr>
          <w:rFonts w:eastAsia="Times New Roman" w:cs="Times New Roman"/>
          <w:b/>
          <w:szCs w:val="20"/>
          <w:lang w:eastAsia="de-DE"/>
        </w:rPr>
        <w:t>01</w:t>
      </w:r>
      <w:r w:rsidR="00235A81">
        <w:rPr>
          <w:rFonts w:eastAsia="Times New Roman" w:cs="Times New Roman"/>
          <w:b/>
          <w:szCs w:val="20"/>
          <w:lang w:eastAsia="de-DE"/>
        </w:rPr>
        <w:t>.0</w:t>
      </w:r>
      <w:r w:rsidR="00FF79E5">
        <w:rPr>
          <w:rFonts w:eastAsia="Times New Roman" w:cs="Times New Roman"/>
          <w:b/>
          <w:szCs w:val="20"/>
          <w:lang w:eastAsia="de-DE"/>
        </w:rPr>
        <w:t>8</w:t>
      </w:r>
      <w:r w:rsidR="009F7800" w:rsidRPr="009C719B">
        <w:rPr>
          <w:rFonts w:eastAsia="Times New Roman" w:cs="Times New Roman"/>
          <w:b/>
          <w:szCs w:val="20"/>
          <w:lang w:eastAsia="de-DE"/>
        </w:rPr>
        <w:t>.</w:t>
      </w:r>
      <w:r w:rsidR="00235A95">
        <w:rPr>
          <w:rFonts w:eastAsia="Times New Roman" w:cs="Times New Roman"/>
          <w:b/>
          <w:szCs w:val="20"/>
          <w:lang w:eastAsia="de-DE"/>
        </w:rPr>
        <w:t>20</w:t>
      </w:r>
      <w:r w:rsidR="009F7800" w:rsidRPr="009C719B">
        <w:rPr>
          <w:rFonts w:eastAsia="Times New Roman" w:cs="Times New Roman"/>
          <w:b/>
          <w:szCs w:val="20"/>
          <w:lang w:eastAsia="de-DE"/>
        </w:rPr>
        <w:t>22</w:t>
      </w:r>
    </w:p>
    <w:p w14:paraId="4E52F4ED" w14:textId="77777777" w:rsidR="00FD4167" w:rsidRPr="009C719B" w:rsidRDefault="00FD4167" w:rsidP="00FF007C">
      <w:pPr>
        <w:autoSpaceDE w:val="0"/>
        <w:autoSpaceDN w:val="0"/>
        <w:adjustRightInd w:val="0"/>
        <w:spacing w:before="240" w:after="0" w:line="240" w:lineRule="auto"/>
        <w:jc w:val="center"/>
        <w:rPr>
          <w:rFonts w:eastAsia="Times New Roman" w:cs="Arial"/>
          <w:b/>
          <w:bCs/>
          <w:color w:val="000000"/>
          <w:sz w:val="36"/>
          <w:szCs w:val="36"/>
          <w:lang w:eastAsia="de-DE"/>
        </w:rPr>
      </w:pPr>
      <w:r w:rsidRPr="009C719B">
        <w:rPr>
          <w:rFonts w:eastAsia="Times New Roman" w:cs="Arial"/>
          <w:b/>
          <w:bCs/>
          <w:color w:val="000000"/>
          <w:szCs w:val="20"/>
          <w:lang w:eastAsia="de-DE"/>
        </w:rPr>
        <w:t xml:space="preserve">und </w:t>
      </w:r>
      <w:r w:rsidRPr="009C719B">
        <w:rPr>
          <w:rFonts w:eastAsia="Times New Roman" w:cs="Arial"/>
          <w:b/>
          <w:bCs/>
          <w:color w:val="000000"/>
          <w:sz w:val="36"/>
          <w:szCs w:val="36"/>
          <w:lang w:eastAsia="de-DE"/>
        </w:rPr>
        <w:t>Antwort des Senats</w:t>
      </w:r>
    </w:p>
    <w:p w14:paraId="5F8AF4E6" w14:textId="705277BC" w:rsidR="00FD4167" w:rsidRPr="009C719B" w:rsidRDefault="00FD4167" w:rsidP="00FF007C">
      <w:pPr>
        <w:autoSpaceDE w:val="0"/>
        <w:autoSpaceDN w:val="0"/>
        <w:adjustRightInd w:val="0"/>
        <w:spacing w:before="240" w:after="0" w:line="240" w:lineRule="auto"/>
        <w:jc w:val="center"/>
        <w:rPr>
          <w:rFonts w:eastAsia="Times New Roman" w:cs="Times New Roman"/>
          <w:b/>
          <w:sz w:val="28"/>
          <w:szCs w:val="28"/>
          <w:lang w:eastAsia="de-DE"/>
        </w:rPr>
      </w:pPr>
      <w:r w:rsidRPr="009C719B">
        <w:rPr>
          <w:rFonts w:eastAsia="Times New Roman" w:cs="Times New Roman"/>
          <w:b/>
          <w:sz w:val="28"/>
          <w:szCs w:val="28"/>
          <w:lang w:eastAsia="de-DE"/>
        </w:rPr>
        <w:t xml:space="preserve">- Drucksache </w:t>
      </w:r>
      <w:r w:rsidR="00F93751" w:rsidRPr="009C719B">
        <w:rPr>
          <w:rFonts w:eastAsia="Times New Roman" w:cs="Times New Roman"/>
          <w:b/>
          <w:sz w:val="28"/>
          <w:szCs w:val="28"/>
          <w:lang w:eastAsia="de-DE"/>
        </w:rPr>
        <w:t>22/</w:t>
      </w:r>
      <w:r w:rsidR="00FE70CE">
        <w:rPr>
          <w:rFonts w:eastAsia="Times New Roman" w:cs="Times New Roman"/>
          <w:b/>
          <w:sz w:val="28"/>
          <w:szCs w:val="28"/>
          <w:lang w:eastAsia="de-DE"/>
        </w:rPr>
        <w:t>8</w:t>
      </w:r>
      <w:r w:rsidR="00FF79E5">
        <w:rPr>
          <w:rFonts w:eastAsia="Times New Roman" w:cs="Times New Roman"/>
          <w:b/>
          <w:sz w:val="28"/>
          <w:szCs w:val="28"/>
          <w:lang w:eastAsia="de-DE"/>
        </w:rPr>
        <w:t>938</w:t>
      </w:r>
      <w:r w:rsidRPr="009C719B">
        <w:rPr>
          <w:rFonts w:eastAsia="Times New Roman" w:cs="Times New Roman"/>
          <w:b/>
          <w:sz w:val="28"/>
          <w:szCs w:val="28"/>
          <w:lang w:eastAsia="de-DE"/>
        </w:rPr>
        <w:t xml:space="preserve"> -</w:t>
      </w:r>
    </w:p>
    <w:p w14:paraId="70E1FC5C" w14:textId="77777777" w:rsidR="00FD4167" w:rsidRDefault="00FD4167" w:rsidP="00FD4167">
      <w:pPr>
        <w:spacing w:after="0" w:line="240" w:lineRule="auto"/>
        <w:rPr>
          <w:rFonts w:eastAsia="Times New Roman" w:cs="Times New Roman"/>
          <w:lang w:eastAsia="de-DE"/>
        </w:rPr>
      </w:pPr>
    </w:p>
    <w:p w14:paraId="68594214" w14:textId="77777777" w:rsidR="009E70BC" w:rsidRDefault="004E652D" w:rsidP="004071E6">
      <w:pPr>
        <w:spacing w:after="0" w:line="240" w:lineRule="auto"/>
        <w:rPr>
          <w:rFonts w:eastAsia="Arial" w:cs="Arial"/>
          <w:szCs w:val="20"/>
          <w:lang w:eastAsia="en-US"/>
        </w:rPr>
      </w:pPr>
      <w:r>
        <w:rPr>
          <w:rFonts w:eastAsia="Times New Roman" w:cs="Times New Roman"/>
          <w:lang w:eastAsia="de-DE"/>
        </w:rPr>
        <w:tab/>
      </w:r>
      <w:r>
        <w:rPr>
          <w:rFonts w:eastAsia="Times New Roman" w:cs="Times New Roman"/>
          <w:lang w:eastAsia="de-DE"/>
        </w:rPr>
        <w:tab/>
      </w:r>
    </w:p>
    <w:p w14:paraId="14765150" w14:textId="723D723C" w:rsidR="00405DEB" w:rsidRPr="00E10CB4" w:rsidRDefault="00FF007C" w:rsidP="00235A95">
      <w:pPr>
        <w:pStyle w:val="Antwortberschrift"/>
        <w:spacing w:before="120"/>
        <w:ind w:left="851" w:hanging="851"/>
        <w:rPr>
          <w:rFonts w:ascii="Arial" w:hAnsi="Arial" w:cs="Arial"/>
        </w:rPr>
      </w:pPr>
      <w:r>
        <w:rPr>
          <w:rFonts w:ascii="Arial" w:hAnsi="Arial" w:cs="Arial"/>
        </w:rPr>
        <w:t>Betr.:</w:t>
      </w:r>
      <w:r>
        <w:rPr>
          <w:rFonts w:ascii="Arial" w:hAnsi="Arial" w:cs="Arial"/>
        </w:rPr>
        <w:tab/>
      </w:r>
      <w:r w:rsidR="00405DEB" w:rsidRPr="00E10CB4">
        <w:rPr>
          <w:rFonts w:ascii="Arial" w:hAnsi="Arial" w:cs="Arial"/>
        </w:rPr>
        <w:t>Schiller-Oper – und jetzt?</w:t>
      </w:r>
      <w:r w:rsidR="00405DEB" w:rsidRPr="00E10CB4">
        <w:rPr>
          <w:rFonts w:ascii="Arial" w:hAnsi="Arial" w:cs="Arial"/>
          <w:noProof/>
          <w:szCs w:val="24"/>
        </w:rPr>
        <w:t xml:space="preserve"> </w:t>
      </w:r>
    </w:p>
    <w:p w14:paraId="77F19D08" w14:textId="77777777" w:rsidR="00405DEB" w:rsidRPr="00E10CB4" w:rsidRDefault="00405DEB" w:rsidP="00235A95">
      <w:pPr>
        <w:pStyle w:val="FrageEinleitungberschrift"/>
        <w:ind w:left="851" w:hanging="851"/>
        <w:rPr>
          <w:rFonts w:ascii="Arial" w:hAnsi="Arial" w:cs="Arial"/>
        </w:rPr>
      </w:pPr>
      <w:r w:rsidRPr="00E10CB4">
        <w:rPr>
          <w:rFonts w:ascii="Arial" w:hAnsi="Arial" w:cs="Arial"/>
        </w:rPr>
        <w:t>Einleitung für die Fragen:</w:t>
      </w:r>
    </w:p>
    <w:p w14:paraId="0B224447" w14:textId="7E98DA32" w:rsidR="00405DEB" w:rsidRDefault="00405DEB" w:rsidP="00235A95">
      <w:pPr>
        <w:pStyle w:val="FrageVorbemerkung"/>
        <w:numPr>
          <w:ilvl w:val="0"/>
          <w:numId w:val="0"/>
        </w:numPr>
        <w:ind w:left="851"/>
        <w:rPr>
          <w:rFonts w:ascii="Arial" w:hAnsi="Arial" w:cs="Arial"/>
        </w:rPr>
      </w:pPr>
      <w:r w:rsidRPr="00E10CB4">
        <w:rPr>
          <w:rFonts w:ascii="Arial" w:hAnsi="Arial" w:cs="Arial"/>
        </w:rPr>
        <w:t xml:space="preserve">Mittlerweile ist das markante denkmalgeschützte Stahlgerüst der Schiller-Oper vollständig befreit von den Anbauten. Der letzte Akt war der Abbau der sog. Laterne. Seitdem tut sich jedoch nichts mehr. </w:t>
      </w:r>
    </w:p>
    <w:p w14:paraId="48F79A30" w14:textId="0C8DB69E" w:rsidR="00235A95" w:rsidRPr="00235A95" w:rsidRDefault="00235A95" w:rsidP="00235A95">
      <w:pPr>
        <w:pStyle w:val="FrageNummer1"/>
        <w:numPr>
          <w:ilvl w:val="0"/>
          <w:numId w:val="0"/>
        </w:numPr>
        <w:ind w:left="851"/>
      </w:pPr>
      <w:r w:rsidRPr="00235A95">
        <w:rPr>
          <w:rFonts w:ascii="Arial" w:hAnsi="Arial" w:cs="Arial"/>
        </w:rPr>
        <w:t xml:space="preserve">Ich frage den Senat: </w:t>
      </w:r>
    </w:p>
    <w:p w14:paraId="3CA221BF" w14:textId="77777777" w:rsidR="00405DEB" w:rsidRPr="00E10CB4" w:rsidRDefault="00405DEB" w:rsidP="00FF007C">
      <w:pPr>
        <w:pStyle w:val="FrageEinleitungText"/>
        <w:spacing w:before="0"/>
        <w:rPr>
          <w:rFonts w:ascii="Arial" w:hAnsi="Arial" w:cs="Arial"/>
        </w:rPr>
      </w:pPr>
    </w:p>
    <w:p w14:paraId="32F580F1" w14:textId="1A084B3D" w:rsidR="00405DEB"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 xml:space="preserve">Hat es seit dem 07. Februar 2022 (dem Datum meiner zuletzt zur Schiller-Oper eingereichten Schriftlichen Kleinen Anfrage, Drs.  22/7295) Gespräche oder Schriftverkehr zwischen der Eigentümerin (bzw. ihren Beauftragten) und Vertreter:innen von Behörden? Wenn ja, bitte das jeweilige Datum, die jeweils Beteiligten sowie das jeweilige Thema, Ziel und Ergebnis (bzw. Genehmigung) nennen. </w:t>
      </w:r>
    </w:p>
    <w:p w14:paraId="0F606E40" w14:textId="77777777" w:rsidR="00405DEB" w:rsidRPr="00E10CB4"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Sind aktuell Gespräche geplant bzw. terminiert? Wenn ja, bitte angeben welche, zu welchem Thema und mit welchem Ziel.</w:t>
      </w:r>
    </w:p>
    <w:p w14:paraId="017258C8" w14:textId="77777777" w:rsidR="00405DEB" w:rsidRPr="00E10CB4"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Welche der unter Nr. 1 und Nr. 2 genannten Gespräche oder Schriftverkehre wurden von der FHH und welche von der Eigentümerin initiiert?</w:t>
      </w:r>
    </w:p>
    <w:p w14:paraId="1AC4A7BB" w14:textId="77777777" w:rsidR="00405DEB" w:rsidRPr="00E10CB4"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Hat es Gespräche mit der Eigentümerin oder von ihr beauftragen Personen über den Neubau auf dem Gelände der Schiller-Oper mit Vertreter:innen der Freien und Hansestadt Hamburg gegeben? Falls ja, bitte das jeweilige Datum, die beteiligten Behördenbereiche und die jeweiligen Inhalte nennen.</w:t>
      </w:r>
    </w:p>
    <w:p w14:paraId="056377D2" w14:textId="24C1B77F" w:rsidR="00405DEB"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Haben die zuständigen Behörden auf anderem Wege Informationen über den geplanten Neubau erhalten? Falls ja: wie und welche?</w:t>
      </w:r>
    </w:p>
    <w:p w14:paraId="1494FAD1" w14:textId="52156529" w:rsidR="00AB63B4" w:rsidRPr="00AC2066" w:rsidRDefault="00816018" w:rsidP="00235A95">
      <w:pPr>
        <w:spacing w:before="120" w:after="0" w:line="240" w:lineRule="auto"/>
        <w:jc w:val="both"/>
        <w:outlineLvl w:val="2"/>
        <w:rPr>
          <w:rFonts w:eastAsia="Arial" w:cs="Times New Roman"/>
          <w:szCs w:val="20"/>
          <w:lang w:eastAsia="en-US"/>
        </w:rPr>
      </w:pPr>
      <w:r>
        <w:rPr>
          <w:rFonts w:cs="Arial"/>
          <w:szCs w:val="20"/>
        </w:rPr>
        <w:t xml:space="preserve">Ziel des Denkmalschutzamts ist, die denkmalgeschützte Stahlkonstruktion </w:t>
      </w:r>
      <w:r w:rsidRPr="00816018">
        <w:rPr>
          <w:rFonts w:cs="Arial"/>
          <w:szCs w:val="20"/>
        </w:rPr>
        <w:t xml:space="preserve">zu erhalten </w:t>
      </w:r>
      <w:r>
        <w:rPr>
          <w:rFonts w:cs="Arial"/>
          <w:szCs w:val="20"/>
        </w:rPr>
        <w:t>mit dem not</w:t>
      </w:r>
      <w:r w:rsidR="00C97E8D">
        <w:rPr>
          <w:rFonts w:cs="Arial"/>
          <w:szCs w:val="20"/>
        </w:rPr>
        <w:softHyphen/>
      </w:r>
      <w:r>
        <w:rPr>
          <w:rFonts w:cs="Arial"/>
          <w:szCs w:val="20"/>
        </w:rPr>
        <w:t xml:space="preserve">wendigen Korrosionsschutz vor Ort (in situ), d.h.: ohne Abbau des Denkmals. </w:t>
      </w:r>
      <w:r w:rsidR="00AC2066">
        <w:rPr>
          <w:rFonts w:eastAsia="Arial" w:cs="Times New Roman"/>
          <w:szCs w:val="20"/>
          <w:lang w:eastAsia="en-US"/>
        </w:rPr>
        <w:t>Z</w:t>
      </w:r>
      <w:r w:rsidR="00AC2066" w:rsidRPr="00AC2066">
        <w:rPr>
          <w:rFonts w:eastAsia="Arial" w:cs="Times New Roman"/>
          <w:szCs w:val="20"/>
          <w:lang w:eastAsia="en-US"/>
        </w:rPr>
        <w:t>wischen der Eigen</w:t>
      </w:r>
      <w:r w:rsidR="00C97E8D">
        <w:rPr>
          <w:rFonts w:eastAsia="Arial" w:cs="Times New Roman"/>
          <w:szCs w:val="20"/>
          <w:lang w:eastAsia="en-US"/>
        </w:rPr>
        <w:softHyphen/>
      </w:r>
      <w:r w:rsidR="00AC2066" w:rsidRPr="00AC2066">
        <w:rPr>
          <w:rFonts w:eastAsia="Arial" w:cs="Times New Roman"/>
          <w:szCs w:val="20"/>
          <w:lang w:eastAsia="en-US"/>
        </w:rPr>
        <w:t>tümerschaft, den beauftragten Tragwerksplanern und dem Denkmalschutzam</w:t>
      </w:r>
      <w:r w:rsidR="00AC2066">
        <w:rPr>
          <w:rFonts w:eastAsia="Arial" w:cs="Times New Roman"/>
          <w:szCs w:val="20"/>
          <w:lang w:eastAsia="en-US"/>
        </w:rPr>
        <w:t xml:space="preserve">t </w:t>
      </w:r>
      <w:r w:rsidR="006F7BB0" w:rsidRPr="00AC2066">
        <w:rPr>
          <w:rFonts w:eastAsia="Arial" w:cs="Times New Roman"/>
          <w:szCs w:val="20"/>
          <w:lang w:eastAsia="en-US"/>
        </w:rPr>
        <w:t xml:space="preserve">besteht </w:t>
      </w:r>
      <w:r>
        <w:rPr>
          <w:rFonts w:eastAsia="Arial" w:cs="Times New Roman"/>
          <w:szCs w:val="20"/>
          <w:lang w:eastAsia="en-US"/>
        </w:rPr>
        <w:t xml:space="preserve">dazu </w:t>
      </w:r>
      <w:r w:rsidR="006F7BB0" w:rsidRPr="00AC2066">
        <w:rPr>
          <w:rFonts w:eastAsia="Arial" w:cs="Times New Roman"/>
          <w:szCs w:val="20"/>
          <w:lang w:eastAsia="en-US"/>
        </w:rPr>
        <w:t>ein</w:t>
      </w:r>
      <w:r w:rsidR="00B314D6" w:rsidRPr="00AC2066">
        <w:rPr>
          <w:rFonts w:eastAsia="Arial" w:cs="Times New Roman"/>
          <w:szCs w:val="20"/>
          <w:lang w:eastAsia="en-US"/>
        </w:rPr>
        <w:t xml:space="preserve"> fortgesetzter </w:t>
      </w:r>
      <w:r w:rsidR="006F7BB0" w:rsidRPr="00AC2066">
        <w:rPr>
          <w:rFonts w:eastAsia="Arial" w:cs="Times New Roman"/>
          <w:szCs w:val="20"/>
          <w:lang w:eastAsia="en-US"/>
        </w:rPr>
        <w:t>Austausch</w:t>
      </w:r>
      <w:r w:rsidR="00AC2066">
        <w:rPr>
          <w:rFonts w:eastAsia="Arial" w:cs="Times New Roman"/>
          <w:szCs w:val="20"/>
          <w:lang w:eastAsia="en-US"/>
        </w:rPr>
        <w:t xml:space="preserve">, </w:t>
      </w:r>
      <w:r w:rsidR="00AB63B4" w:rsidRPr="00AC2066">
        <w:rPr>
          <w:rFonts w:eastAsia="Arial" w:cs="Times New Roman"/>
          <w:szCs w:val="20"/>
          <w:lang w:eastAsia="en-US"/>
        </w:rPr>
        <w:t>im Einzel</w:t>
      </w:r>
      <w:r w:rsidR="0034661C">
        <w:rPr>
          <w:rFonts w:eastAsia="Arial" w:cs="Times New Roman"/>
          <w:szCs w:val="20"/>
          <w:lang w:eastAsia="en-US"/>
        </w:rPr>
        <w:t>nen:</w:t>
      </w:r>
    </w:p>
    <w:p w14:paraId="6CA4A288" w14:textId="602A193F" w:rsidR="00B314D6" w:rsidRPr="00AC2066" w:rsidRDefault="00AB63B4" w:rsidP="00235A95">
      <w:pPr>
        <w:spacing w:before="120" w:after="0" w:line="240" w:lineRule="auto"/>
        <w:jc w:val="both"/>
        <w:outlineLvl w:val="2"/>
        <w:rPr>
          <w:rFonts w:eastAsia="Arial" w:cs="Times New Roman"/>
          <w:szCs w:val="20"/>
          <w:lang w:eastAsia="en-US"/>
        </w:rPr>
      </w:pPr>
      <w:r w:rsidRPr="00AC2066">
        <w:rPr>
          <w:rFonts w:eastAsia="Arial" w:cs="Times New Roman"/>
          <w:szCs w:val="20"/>
          <w:lang w:eastAsia="en-US"/>
        </w:rPr>
        <w:t>Z</w:t>
      </w:r>
      <w:r w:rsidR="00B314D6" w:rsidRPr="00AC2066">
        <w:rPr>
          <w:rFonts w:eastAsia="Arial" w:cs="Times New Roman"/>
          <w:szCs w:val="20"/>
          <w:lang w:eastAsia="en-US"/>
        </w:rPr>
        <w:t>ur Beschaffung digitaler Planunterlagen für die Kartierung der Schäden an der Stahlkonstruktion</w:t>
      </w:r>
      <w:r w:rsidRPr="00AC2066">
        <w:rPr>
          <w:rFonts w:eastAsia="Arial" w:cs="Times New Roman"/>
          <w:szCs w:val="20"/>
          <w:lang w:eastAsia="en-US"/>
        </w:rPr>
        <w:t xml:space="preserve"> gab es einen intensiven Mailwechsel.</w:t>
      </w:r>
      <w:r w:rsidR="00B314D6" w:rsidRPr="00AC2066">
        <w:rPr>
          <w:rFonts w:eastAsia="Arial" w:cs="Times New Roman"/>
          <w:szCs w:val="20"/>
          <w:lang w:eastAsia="en-US"/>
        </w:rPr>
        <w:t xml:space="preserve"> </w:t>
      </w:r>
    </w:p>
    <w:p w14:paraId="02616CB3" w14:textId="0A85C3A0" w:rsidR="006F7BB0" w:rsidRPr="00AC2066" w:rsidRDefault="006F7BB0" w:rsidP="00235A95">
      <w:pPr>
        <w:spacing w:before="120" w:after="0" w:line="240" w:lineRule="auto"/>
        <w:jc w:val="both"/>
        <w:outlineLvl w:val="2"/>
      </w:pPr>
      <w:r>
        <w:rPr>
          <w:rFonts w:eastAsia="Arial" w:cs="Times New Roman"/>
          <w:szCs w:val="20"/>
          <w:lang w:eastAsia="en-US"/>
        </w:rPr>
        <w:t xml:space="preserve">Am </w:t>
      </w:r>
      <w:r w:rsidRPr="00AB5AD6">
        <w:rPr>
          <w:rFonts w:eastAsia="Arial" w:cs="Times New Roman"/>
          <w:szCs w:val="20"/>
          <w:lang w:eastAsia="en-US"/>
        </w:rPr>
        <w:t>5.</w:t>
      </w:r>
      <w:r>
        <w:rPr>
          <w:rFonts w:eastAsia="Arial" w:cs="Times New Roman"/>
          <w:szCs w:val="20"/>
          <w:lang w:eastAsia="en-US"/>
        </w:rPr>
        <w:t xml:space="preserve"> Mai </w:t>
      </w:r>
      <w:r w:rsidRPr="00AB5AD6">
        <w:rPr>
          <w:rFonts w:eastAsia="Arial" w:cs="Times New Roman"/>
          <w:szCs w:val="20"/>
          <w:lang w:eastAsia="en-US"/>
        </w:rPr>
        <w:t xml:space="preserve">2022 </w:t>
      </w:r>
      <w:r>
        <w:rPr>
          <w:rFonts w:eastAsia="Arial" w:cs="Times New Roman"/>
          <w:szCs w:val="20"/>
          <w:lang w:eastAsia="en-US"/>
        </w:rPr>
        <w:t>stellte d</w:t>
      </w:r>
      <w:r w:rsidRPr="00D44877">
        <w:rPr>
          <w:rFonts w:eastAsia="Arial" w:cs="Times New Roman"/>
          <w:szCs w:val="20"/>
          <w:lang w:eastAsia="en-US"/>
        </w:rPr>
        <w:t>er Tragwerksplaner, der als Sachverständiger für das Denkmalschutzamt die Bau</w:t>
      </w:r>
      <w:r>
        <w:rPr>
          <w:rFonts w:eastAsia="Arial" w:cs="Times New Roman"/>
          <w:szCs w:val="20"/>
          <w:lang w:eastAsia="en-US"/>
        </w:rPr>
        <w:softHyphen/>
      </w:r>
      <w:r w:rsidR="00B314D6">
        <w:rPr>
          <w:rFonts w:eastAsia="Arial" w:cs="Times New Roman"/>
          <w:szCs w:val="20"/>
          <w:lang w:eastAsia="en-US"/>
        </w:rPr>
        <w:softHyphen/>
      </w:r>
      <w:r w:rsidRPr="00D44877">
        <w:rPr>
          <w:rFonts w:eastAsia="Arial" w:cs="Times New Roman"/>
          <w:szCs w:val="20"/>
          <w:lang w:eastAsia="en-US"/>
        </w:rPr>
        <w:t>stelle während der Sicherung überwachte, dem Denkmalschutzamt im Auftrag der Eigentümer</w:t>
      </w:r>
      <w:r>
        <w:rPr>
          <w:rFonts w:eastAsia="Arial" w:cs="Times New Roman"/>
          <w:szCs w:val="20"/>
          <w:lang w:eastAsia="en-US"/>
        </w:rPr>
        <w:softHyphen/>
      </w:r>
      <w:r w:rsidRPr="00D44877">
        <w:rPr>
          <w:rFonts w:eastAsia="Arial" w:cs="Times New Roman"/>
          <w:szCs w:val="20"/>
          <w:lang w:eastAsia="en-US"/>
        </w:rPr>
        <w:t>schaft die umfassende Beurteilung der Konstruktion durch den</w:t>
      </w:r>
      <w:r w:rsidR="009A58A3">
        <w:rPr>
          <w:rFonts w:eastAsia="Arial" w:cs="Times New Roman"/>
          <w:szCs w:val="20"/>
          <w:lang w:eastAsia="en-US"/>
        </w:rPr>
        <w:t xml:space="preserve"> zweiten, </w:t>
      </w:r>
      <w:r w:rsidRPr="00D44877">
        <w:rPr>
          <w:rFonts w:eastAsia="Arial" w:cs="Times New Roman"/>
          <w:szCs w:val="20"/>
          <w:lang w:eastAsia="en-US"/>
        </w:rPr>
        <w:t>durch die Eigentümerschaft beauftragte</w:t>
      </w:r>
      <w:r>
        <w:rPr>
          <w:rFonts w:eastAsia="Arial" w:cs="Times New Roman"/>
          <w:szCs w:val="20"/>
          <w:lang w:eastAsia="en-US"/>
        </w:rPr>
        <w:t xml:space="preserve">n </w:t>
      </w:r>
      <w:r w:rsidRPr="00D44877">
        <w:rPr>
          <w:rFonts w:eastAsia="Arial" w:cs="Times New Roman"/>
          <w:szCs w:val="20"/>
          <w:lang w:eastAsia="en-US"/>
        </w:rPr>
        <w:t>Tragwerkplaner zur Verfügung.</w:t>
      </w:r>
      <w:r>
        <w:rPr>
          <w:rFonts w:eastAsia="Arial" w:cs="Times New Roman"/>
          <w:szCs w:val="20"/>
          <w:lang w:eastAsia="en-US"/>
        </w:rPr>
        <w:t xml:space="preserve"> Am 12. Mai 2022 wurde im Gespräch mit allen Beteiligten vom </w:t>
      </w:r>
      <w:r>
        <w:t>Trag</w:t>
      </w:r>
      <w:r w:rsidR="00B314D6">
        <w:softHyphen/>
      </w:r>
      <w:r>
        <w:t xml:space="preserve">werkplaner der Eigentümerschaft mitgeteilt, dass aus seiner Sicht nur das Dachtragwerk erhalten bleiben könne. Das Denkmalschutzamt schlug vor, </w:t>
      </w:r>
      <w:r w:rsidRPr="00AC2066">
        <w:t xml:space="preserve">durch </w:t>
      </w:r>
      <w:r w:rsidR="00AB63B4" w:rsidRPr="00AC2066">
        <w:t>Restauratorinnen</w:t>
      </w:r>
      <w:r w:rsidR="0034661C">
        <w:t xml:space="preserve"> bzw. Restauratoren</w:t>
      </w:r>
      <w:r w:rsidRPr="00AC2066">
        <w:t xml:space="preserve"> für </w:t>
      </w:r>
      <w:r>
        <w:t xml:space="preserve">Metallkonservierung eine fachliche Einschätzung zum Korrosionsschutz </w:t>
      </w:r>
      <w:r w:rsidR="00AB63B4" w:rsidRPr="00AC2066">
        <w:t xml:space="preserve">der Stahlkonstruktion </w:t>
      </w:r>
      <w:r w:rsidR="005D6AC7" w:rsidRPr="00AC2066">
        <w:t xml:space="preserve">vor Ort erstellen zu </w:t>
      </w:r>
      <w:r w:rsidRPr="00AC2066">
        <w:t xml:space="preserve">lassen. Die beiden Tragwerkplaner boten an, </w:t>
      </w:r>
      <w:r w:rsidR="00AB63B4" w:rsidRPr="00AC2066">
        <w:t xml:space="preserve">diese </w:t>
      </w:r>
      <w:r w:rsidRPr="00AC2066">
        <w:t>zu prüfen.</w:t>
      </w:r>
    </w:p>
    <w:p w14:paraId="48CAD248" w14:textId="77777777" w:rsidR="00AB63B4" w:rsidRDefault="006F7BB0" w:rsidP="00235A95">
      <w:pPr>
        <w:spacing w:before="120" w:after="0" w:line="240" w:lineRule="auto"/>
        <w:jc w:val="both"/>
      </w:pPr>
      <w:r>
        <w:t>Am 2. Juni 2022 wurde mit allen o.g. Akteuren ein Ortstermin vereinbart, um</w:t>
      </w:r>
      <w:r w:rsidR="0016084F">
        <w:t xml:space="preserve"> unter Beteiligung einer Fachkraft</w:t>
      </w:r>
      <w:r>
        <w:t xml:space="preserve"> eine erste Einschätzung einzuholen, ob ein Korrosionsschutz in situ weiterverfolgt werden soll</w:t>
      </w:r>
      <w:r w:rsidR="0016084F">
        <w:t>e</w:t>
      </w:r>
      <w:r>
        <w:t xml:space="preserve">. Die Eigentümerschaft teilte </w:t>
      </w:r>
      <w:r w:rsidR="0016084F">
        <w:t>dabei</w:t>
      </w:r>
      <w:r>
        <w:t xml:space="preserve"> und am 9. Juni 2022 schriftlich mit, dass sie den Abbau der Stahlkonstruktion für zwingend erforderlich </w:t>
      </w:r>
      <w:r w:rsidR="0016084F">
        <w:t>hielte.</w:t>
      </w:r>
      <w:r w:rsidR="00B15FB4">
        <w:t xml:space="preserve"> </w:t>
      </w:r>
    </w:p>
    <w:p w14:paraId="7B05BE86" w14:textId="60F49771" w:rsidR="006F7BB0" w:rsidRDefault="006F7BB0" w:rsidP="00235A95">
      <w:pPr>
        <w:spacing w:before="120" w:after="0" w:line="240" w:lineRule="auto"/>
        <w:jc w:val="both"/>
        <w:rPr>
          <w:rFonts w:cstheme="minorHAnsi"/>
        </w:rPr>
      </w:pPr>
      <w:r>
        <w:lastRenderedPageBreak/>
        <w:t>Am 10. Juni 2022 fand der Orts</w:t>
      </w:r>
      <w:r w:rsidR="00AB63B4">
        <w:t xml:space="preserve">termin mit allen o.g. </w:t>
      </w:r>
      <w:r w:rsidR="00AB63B4" w:rsidRPr="00AC2066">
        <w:t xml:space="preserve">Akteuren (außer dem </w:t>
      </w:r>
      <w:r w:rsidR="00AB63B4" w:rsidRPr="00AC2066">
        <w:rPr>
          <w:rFonts w:eastAsia="Arial" w:cs="Times New Roman"/>
          <w:szCs w:val="20"/>
          <w:lang w:eastAsia="en-US"/>
        </w:rPr>
        <w:t>Tragwerksplaner, der als Sachverständiger für das Denkmalschutzamt die Bau</w:t>
      </w:r>
      <w:r w:rsidR="00AB63B4" w:rsidRPr="00AC2066">
        <w:rPr>
          <w:rFonts w:eastAsia="Arial" w:cs="Times New Roman"/>
          <w:szCs w:val="20"/>
          <w:lang w:eastAsia="en-US"/>
        </w:rPr>
        <w:softHyphen/>
      </w:r>
      <w:r w:rsidR="00AB63B4" w:rsidRPr="00AC2066">
        <w:rPr>
          <w:rFonts w:eastAsia="Arial" w:cs="Times New Roman"/>
          <w:szCs w:val="20"/>
          <w:lang w:eastAsia="en-US"/>
        </w:rPr>
        <w:softHyphen/>
        <w:t xml:space="preserve">stelle während der Sicherung überwachte), </w:t>
      </w:r>
      <w:r>
        <w:t>einer Restauratorin für Metallkon</w:t>
      </w:r>
      <w:r w:rsidR="0016084F">
        <w:softHyphen/>
      </w:r>
      <w:r>
        <w:t>servierung und einem Nachbarn der Schilleroper, den die Eigentümerschaft hinzugezogen hat</w:t>
      </w:r>
      <w:r w:rsidR="00AB63B4" w:rsidRPr="00AB63B4">
        <w:rPr>
          <w:color w:val="00B0F0"/>
        </w:rPr>
        <w:t>,</w:t>
      </w:r>
      <w:r>
        <w:t xml:space="preserve"> statt. Die Restauratorin erläuterte die Möglichkeiten zum Korrosionsschutz vor Ort und bot die </w:t>
      </w:r>
      <w:r w:rsidRPr="0084163C">
        <w:rPr>
          <w:rFonts w:cstheme="minorHAnsi"/>
        </w:rPr>
        <w:t>Aufstellung einer Kostenschätzung zu</w:t>
      </w:r>
      <w:r>
        <w:rPr>
          <w:rFonts w:cstheme="minorHAnsi"/>
        </w:rPr>
        <w:t xml:space="preserve"> Händen </w:t>
      </w:r>
      <w:r w:rsidRPr="0084163C">
        <w:rPr>
          <w:rFonts w:cstheme="minorHAnsi"/>
        </w:rPr>
        <w:t>der Eigentümerschaft</w:t>
      </w:r>
      <w:r>
        <w:rPr>
          <w:rFonts w:cstheme="minorHAnsi"/>
        </w:rPr>
        <w:t xml:space="preserve"> an. </w:t>
      </w:r>
      <w:r w:rsidRPr="0084163C">
        <w:rPr>
          <w:rFonts w:cstheme="minorHAnsi"/>
        </w:rPr>
        <w:t>Das Denkmal</w:t>
      </w:r>
      <w:r w:rsidR="0034661C">
        <w:rPr>
          <w:rFonts w:cstheme="minorHAnsi"/>
        </w:rPr>
        <w:softHyphen/>
      </w:r>
      <w:r w:rsidRPr="0084163C">
        <w:rPr>
          <w:rFonts w:cstheme="minorHAnsi"/>
        </w:rPr>
        <w:t>schutz</w:t>
      </w:r>
      <w:r w:rsidR="0034661C">
        <w:rPr>
          <w:rFonts w:cstheme="minorHAnsi"/>
        </w:rPr>
        <w:softHyphen/>
      </w:r>
      <w:r w:rsidRPr="0084163C">
        <w:rPr>
          <w:rFonts w:cstheme="minorHAnsi"/>
        </w:rPr>
        <w:t>amt stellt</w:t>
      </w:r>
      <w:r>
        <w:rPr>
          <w:rFonts w:cstheme="minorHAnsi"/>
        </w:rPr>
        <w:t>e</w:t>
      </w:r>
      <w:r w:rsidR="0016084F">
        <w:rPr>
          <w:rFonts w:cstheme="minorHAnsi"/>
        </w:rPr>
        <w:t xml:space="preserve"> </w:t>
      </w:r>
      <w:r w:rsidRPr="0084163C">
        <w:rPr>
          <w:rFonts w:cstheme="minorHAnsi"/>
        </w:rPr>
        <w:t>in Aussicht, die Kosten für die Kostenschätzung zu übernehmen.</w:t>
      </w:r>
    </w:p>
    <w:p w14:paraId="266B156A" w14:textId="1126E753" w:rsidR="006F7BB0" w:rsidRDefault="006F7BB0" w:rsidP="00235A95">
      <w:pPr>
        <w:spacing w:before="120" w:after="0" w:line="240" w:lineRule="auto"/>
        <w:jc w:val="both"/>
      </w:pPr>
      <w:r>
        <w:rPr>
          <w:rFonts w:cstheme="minorHAnsi"/>
        </w:rPr>
        <w:t xml:space="preserve">Am 11. Juni 2022 wurde das Protokoll dieser Begehung </w:t>
      </w:r>
      <w:r>
        <w:t>durch den Tragwerksplaner der Eigen</w:t>
      </w:r>
      <w:r w:rsidR="0016084F">
        <w:softHyphen/>
      </w:r>
      <w:r>
        <w:t>tümerschaft vorgelegt, am 24. und 27. Juni 2022 nach Ergänzung durch das Denkmalschutzamt an die Teilnehmenden der Termine am 2. und 10. Juni 2022 versandt.</w:t>
      </w:r>
      <w:r w:rsidR="0016084F">
        <w:t xml:space="preserve"> </w:t>
      </w:r>
      <w:r>
        <w:t>Am</w:t>
      </w:r>
      <w:r w:rsidR="0016084F">
        <w:t xml:space="preserve"> </w:t>
      </w:r>
      <w:r>
        <w:t>29. Juni 22022 antwortet</w:t>
      </w:r>
      <w:r w:rsidR="0016084F">
        <w:t>e</w:t>
      </w:r>
      <w:r>
        <w:t xml:space="preserve"> die Eigentümerschaft, dass </w:t>
      </w:r>
      <w:r w:rsidR="00B314D6">
        <w:t xml:space="preserve">es </w:t>
      </w:r>
      <w:r w:rsidR="00AB63B4">
        <w:t>für sie</w:t>
      </w:r>
      <w:r>
        <w:t xml:space="preserve"> keine andere Lösung als den Abbau der Konstruktion </w:t>
      </w:r>
      <w:r w:rsidR="0016084F">
        <w:t>gäbe</w:t>
      </w:r>
    </w:p>
    <w:p w14:paraId="3D7A0446" w14:textId="54DB2F5F" w:rsidR="00AB63B4" w:rsidRPr="00AC2066" w:rsidRDefault="00AB63B4" w:rsidP="00235A95">
      <w:pPr>
        <w:spacing w:before="120" w:after="0" w:line="240" w:lineRule="auto"/>
        <w:jc w:val="both"/>
      </w:pPr>
      <w:r w:rsidRPr="00AC2066">
        <w:rPr>
          <w:rFonts w:cs="Arial"/>
          <w:szCs w:val="24"/>
        </w:rPr>
        <w:t>Am 5. Juli 2022 wurde beim zuständigen Bezirksamt ein digitaler Abbruchantrag für die denkmal</w:t>
      </w:r>
      <w:r w:rsidR="0034661C">
        <w:rPr>
          <w:rFonts w:cs="Arial"/>
          <w:szCs w:val="24"/>
        </w:rPr>
        <w:softHyphen/>
      </w:r>
      <w:r w:rsidRPr="00AC2066">
        <w:rPr>
          <w:rFonts w:cs="Arial"/>
          <w:szCs w:val="24"/>
        </w:rPr>
        <w:t>ge</w:t>
      </w:r>
      <w:r w:rsidR="0034661C">
        <w:rPr>
          <w:rFonts w:cs="Arial"/>
          <w:szCs w:val="24"/>
        </w:rPr>
        <w:softHyphen/>
      </w:r>
      <w:r w:rsidRPr="00AC2066">
        <w:rPr>
          <w:rFonts w:cs="Arial"/>
          <w:szCs w:val="24"/>
        </w:rPr>
        <w:t>schützte Stahlkonstruktion eingereicht, am 7. Juli wurde dazu eine Eingangsmitteilung mit Nach</w:t>
      </w:r>
      <w:r w:rsidR="0034661C">
        <w:rPr>
          <w:rFonts w:cs="Arial"/>
          <w:szCs w:val="24"/>
        </w:rPr>
        <w:softHyphen/>
      </w:r>
      <w:r w:rsidRPr="00AC2066">
        <w:rPr>
          <w:rFonts w:cs="Arial"/>
          <w:szCs w:val="24"/>
        </w:rPr>
        <w:t>forderungen versandt.</w:t>
      </w:r>
    </w:p>
    <w:p w14:paraId="75214B5C" w14:textId="479B40FB" w:rsidR="006F7BB0" w:rsidRDefault="006F7BB0" w:rsidP="00235A95">
      <w:pPr>
        <w:spacing w:before="120" w:after="0" w:line="240" w:lineRule="auto"/>
        <w:jc w:val="both"/>
      </w:pPr>
      <w:r>
        <w:t>Am 19. Juli 2022 fand ein Gespräch im Denkmalschutzamt statt. Die Eigentümerschaft bot an, bis Ende August 2022 einen Vorschlag zur Rostschutzbehandlung der Stahlkonstruktion (Vorgehensweise, Kosten) zu unterbreiten. Die damit beauftragte Firma solle aufzeigen, weshalb der Rostschutz vor Ort nicht erfolgen könne, wieso die Stahlkonstruktion abgebaut werden müsse und warum nur ein Nachbau sinnhaft sei. Die Eigentümerschaft wolle die historische Stahlkonstruktion nicht erhalten, weil diese aus ihrer Sicht abgängig sei. Sie wolle auf dem Grundstück einen Neubau errichten mit Integration einer Dachkonstruktion, die an die Stahlkonstruktion erinnere. Den Vorschlag des Denkmalschutzamtes, einen Austausch in erweiterter Runde mit dem Bezirk und mit der Leitung der für den Denkmalschutz zuständigen Behörde zur Weiterentwicklung des Grundstücks unter Erhaltung der denkmalgeschützten Stahlkonstruktion aufzunehmen, lehnt</w:t>
      </w:r>
      <w:r w:rsidR="00AB63B4" w:rsidRPr="00AC2066">
        <w:t>e</w:t>
      </w:r>
      <w:r w:rsidRPr="00AC2066">
        <w:t xml:space="preserve"> </w:t>
      </w:r>
      <w:r>
        <w:t xml:space="preserve">die Eigentümerschaft ab. </w:t>
      </w:r>
    </w:p>
    <w:p w14:paraId="1955100B" w14:textId="36BE21B3" w:rsidR="006F7BB0" w:rsidRDefault="006F7BB0" w:rsidP="00235A95">
      <w:pPr>
        <w:spacing w:before="120" w:after="0" w:line="240" w:lineRule="auto"/>
        <w:jc w:val="both"/>
      </w:pPr>
      <w:r>
        <w:t>Am 27. Juli 2022 erhielt das Denkmalschutzamt eine Zuschrift der Eigentümerschaft mit dem Inhalt, dass sie sich ein Angebot für einen Korrosionsschutz erstellen lasse</w:t>
      </w:r>
      <w:r w:rsidR="0016084F">
        <w:t>,</w:t>
      </w:r>
      <w:r>
        <w:t xml:space="preserve"> welches ebenfalls den Abbau für erforderlich hielte. Außerdem wurde die angedachte Neuplanung anstelle des Stahlskeletts, die dessen Merkmale jedoch aufnähme, beschrieben. A</w:t>
      </w:r>
      <w:r w:rsidR="0016084F">
        <w:t>m</w:t>
      </w:r>
      <w:r>
        <w:t xml:space="preserve"> 28. Juli 2022 folgte eine Zuschrift mit der Mitteilung, dass die Stahlkonstruktion technisch und wirtschaftlich nicht erhalten werden könne. Die Stahlkonstruktion habe keine denkmalfähigen und somit schützenwerten Merkmale. Vorgesehen sei, Wohnungen für betreutes Wohnen, eine Tiefgarage und Flächen für stadtteilverträgliches Kleingewerbe zu bauen. Es sei ein Baukörper vorgesehen, der die innere Form des Zirkusrunds aufnimmt und eine öffentliche Zugänglichkeit dieses Bereiches erlaubt. Die Aufnahme typischer Merkmale der Schilleroper für die Dachkonstruktion sei vorgesehen.</w:t>
      </w:r>
    </w:p>
    <w:p w14:paraId="6F554724" w14:textId="21DF3734" w:rsidR="006F7BB0" w:rsidRDefault="0016084F" w:rsidP="00235A95">
      <w:pPr>
        <w:spacing w:before="120" w:after="0" w:line="240" w:lineRule="auto"/>
        <w:jc w:val="both"/>
      </w:pPr>
      <w:r>
        <w:t>W</w:t>
      </w:r>
      <w:r w:rsidR="006F7BB0">
        <w:t>eitere Gespräche sind aktuell nicht terminiert</w:t>
      </w:r>
      <w:r w:rsidR="00B314D6">
        <w:t xml:space="preserve">. </w:t>
      </w:r>
    </w:p>
    <w:p w14:paraId="53F86BD2" w14:textId="3BA2C682" w:rsidR="00405DEB" w:rsidRDefault="00FF007C" w:rsidP="00235A95">
      <w:pPr>
        <w:pStyle w:val="FrageVorbemerkung"/>
        <w:numPr>
          <w:ilvl w:val="0"/>
          <w:numId w:val="0"/>
        </w:numPr>
        <w:ind w:left="1701" w:hanging="1701"/>
        <w:rPr>
          <w:rFonts w:ascii="Arial" w:hAnsi="Arial" w:cs="Arial"/>
        </w:rPr>
      </w:pPr>
      <w:r w:rsidRPr="00FF007C">
        <w:rPr>
          <w:rFonts w:ascii="Arial" w:hAnsi="Arial" w:cs="Arial"/>
          <w:b/>
        </w:rPr>
        <w:t>Vorbemerkung</w:t>
      </w:r>
      <w:r>
        <w:rPr>
          <w:rFonts w:ascii="Arial" w:hAnsi="Arial" w:cs="Arial"/>
        </w:rPr>
        <w:t>:</w:t>
      </w:r>
      <w:r>
        <w:rPr>
          <w:rFonts w:ascii="Arial" w:hAnsi="Arial" w:cs="Arial"/>
        </w:rPr>
        <w:tab/>
      </w:r>
      <w:r w:rsidR="00405DEB" w:rsidRPr="00E10CB4">
        <w:rPr>
          <w:rFonts w:ascii="Arial" w:hAnsi="Arial" w:cs="Arial"/>
        </w:rPr>
        <w:t xml:space="preserve">Auf ihrer Homepage </w:t>
      </w:r>
      <w:hyperlink r:id="rId8" w:history="1">
        <w:r w:rsidR="00405DEB" w:rsidRPr="00E10CB4">
          <w:rPr>
            <w:rStyle w:val="Hyperlink"/>
            <w:rFonts w:ascii="Arial" w:hAnsi="Arial" w:cs="Arial"/>
          </w:rPr>
          <w:t>https://www.schilleroper.com/was-passiert-mit-der-schilleroper/</w:t>
        </w:r>
      </w:hyperlink>
      <w:r w:rsidR="00405DEB" w:rsidRPr="00E10CB4">
        <w:rPr>
          <w:rFonts w:ascii="Arial" w:hAnsi="Arial" w:cs="Arial"/>
        </w:rPr>
        <w:t xml:space="preserve">  schreibt die Schilleroper Objekt GmbH (Stand 01.8.22):</w:t>
      </w:r>
    </w:p>
    <w:p w14:paraId="7C4D4624" w14:textId="77777777" w:rsidR="00405DEB" w:rsidRPr="00E10CB4" w:rsidRDefault="00405DEB" w:rsidP="00235A95">
      <w:pPr>
        <w:pStyle w:val="FrageVorbemerkung"/>
        <w:numPr>
          <w:ilvl w:val="0"/>
          <w:numId w:val="0"/>
        </w:numPr>
        <w:spacing w:before="120"/>
        <w:ind w:left="1701"/>
        <w:rPr>
          <w:rFonts w:ascii="Arial" w:eastAsia="Times New Roman" w:hAnsi="Arial" w:cs="Arial"/>
          <w:sz w:val="24"/>
          <w:szCs w:val="24"/>
          <w:lang w:eastAsia="zh-CN"/>
        </w:rPr>
      </w:pPr>
      <w:r w:rsidRPr="00E10CB4">
        <w:rPr>
          <w:rFonts w:ascii="Arial" w:eastAsia="Times New Roman" w:hAnsi="Arial" w:cs="Arial"/>
          <w:color w:val="555555"/>
          <w:shd w:val="clear" w:color="auto" w:fill="FFFFFF"/>
          <w:lang w:eastAsia="zh-CN"/>
        </w:rPr>
        <w:t>„Wir planen besonderen Wohnraum für ältere Menschen zu schaffen. Unsere Pläne legen wir den zuständigen Behörden vor; wir warten auf Termine.“</w:t>
      </w:r>
    </w:p>
    <w:p w14:paraId="3B88DC59" w14:textId="72AF4190" w:rsidR="00405DEB" w:rsidRDefault="00405DEB" w:rsidP="00235A95">
      <w:pPr>
        <w:pStyle w:val="FrageNummer1"/>
        <w:numPr>
          <w:ilvl w:val="0"/>
          <w:numId w:val="17"/>
        </w:numPr>
        <w:spacing w:before="120"/>
        <w:ind w:left="1701" w:hanging="1701"/>
        <w:rPr>
          <w:rFonts w:ascii="Arial" w:hAnsi="Arial" w:cs="Arial"/>
        </w:rPr>
      </w:pPr>
      <w:r w:rsidRPr="00E10CB4">
        <w:rPr>
          <w:rFonts w:ascii="Arial" w:hAnsi="Arial" w:cs="Arial"/>
        </w:rPr>
        <w:t xml:space="preserve">Was für Pläne wurden wann welchen Behörden vorgelegt? Bitte den jeweiligen Inhalt, das jeweilige Datum und den jeweiligen Bearbeitungssachstand angeben. </w:t>
      </w:r>
    </w:p>
    <w:p w14:paraId="48732500" w14:textId="045F5C3A" w:rsidR="0016084F" w:rsidRDefault="0016084F" w:rsidP="00235A95">
      <w:pPr>
        <w:pStyle w:val="FrageNummer1"/>
        <w:numPr>
          <w:ilvl w:val="0"/>
          <w:numId w:val="0"/>
        </w:numPr>
        <w:spacing w:before="0"/>
        <w:ind w:left="1588" w:hanging="1588"/>
        <w:rPr>
          <w:rFonts w:ascii="Arial" w:hAnsi="Arial" w:cs="Arial"/>
        </w:rPr>
      </w:pPr>
    </w:p>
    <w:p w14:paraId="5961CDC6" w14:textId="66BF97E3" w:rsidR="0016084F" w:rsidRPr="0016084F" w:rsidRDefault="0016084F" w:rsidP="00235A95">
      <w:pPr>
        <w:pStyle w:val="FrageNummer1"/>
        <w:numPr>
          <w:ilvl w:val="0"/>
          <w:numId w:val="0"/>
        </w:numPr>
        <w:spacing w:before="120"/>
        <w:ind w:left="1588" w:hanging="1588"/>
        <w:rPr>
          <w:rFonts w:ascii="Arial" w:hAnsi="Arial" w:cs="Arial"/>
          <w:i w:val="0"/>
        </w:rPr>
      </w:pPr>
      <w:r w:rsidRPr="0016084F">
        <w:rPr>
          <w:rFonts w:ascii="Arial" w:hAnsi="Arial" w:cs="Arial"/>
          <w:i w:val="0"/>
        </w:rPr>
        <w:t>Siehe Antwort zu 1 bis 5.</w:t>
      </w:r>
    </w:p>
    <w:p w14:paraId="5415E2C2" w14:textId="77777777" w:rsidR="0016084F" w:rsidRPr="00E10CB4" w:rsidRDefault="0016084F" w:rsidP="00235A95">
      <w:pPr>
        <w:pStyle w:val="FrageNummer1"/>
        <w:numPr>
          <w:ilvl w:val="0"/>
          <w:numId w:val="0"/>
        </w:numPr>
        <w:spacing w:before="120"/>
        <w:ind w:left="1588" w:hanging="1588"/>
        <w:rPr>
          <w:rFonts w:ascii="Arial" w:hAnsi="Arial" w:cs="Arial"/>
        </w:rPr>
      </w:pPr>
    </w:p>
    <w:p w14:paraId="0C7A132F" w14:textId="77777777" w:rsidR="00405DEB" w:rsidRPr="00E10CB4" w:rsidRDefault="00405DEB" w:rsidP="00235A95">
      <w:pPr>
        <w:pStyle w:val="FrageNummer1"/>
        <w:numPr>
          <w:ilvl w:val="0"/>
          <w:numId w:val="17"/>
        </w:numPr>
        <w:spacing w:before="120"/>
        <w:ind w:left="1701" w:hanging="1701"/>
        <w:rPr>
          <w:rFonts w:ascii="Arial" w:hAnsi="Arial" w:cs="Arial"/>
        </w:rPr>
      </w:pPr>
      <w:r w:rsidRPr="00E10CB4">
        <w:rPr>
          <w:rFonts w:ascii="Arial" w:hAnsi="Arial" w:cs="Arial"/>
        </w:rPr>
        <w:t xml:space="preserve">Liegen Voranfragen, Vorbescheidsanträge, Bauanträge oder andere Anträge für einen Neubau auf dem Gelände der Schiller-Oper vor? Falls ja, bitte das jeweilige Datum, den jeweiligen Inhalt und den Bearbeitungsstand (Vorbescheid, Baugenehmigung etc.) aufführen. Falls eine Baugenehmigung vorliegt: Seit wann und mit welchen konkreten Inhalten, Auflagen und Terminsetzungen? </w:t>
      </w:r>
    </w:p>
    <w:p w14:paraId="423EA52D" w14:textId="29788E35" w:rsidR="00405DEB"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Wurden vorbereitende Baumaßnahmen für einen Neubau genehmigt? Wenn ja, wann und welche?</w:t>
      </w:r>
    </w:p>
    <w:p w14:paraId="10F45FD3" w14:textId="0A0CC998" w:rsidR="0016084F" w:rsidRDefault="0016084F" w:rsidP="00235A95">
      <w:pPr>
        <w:pStyle w:val="FrageNummer1"/>
        <w:numPr>
          <w:ilvl w:val="0"/>
          <w:numId w:val="0"/>
        </w:numPr>
        <w:spacing w:before="0"/>
        <w:ind w:left="1588" w:hanging="1588"/>
        <w:rPr>
          <w:rFonts w:ascii="Arial" w:hAnsi="Arial" w:cs="Arial"/>
        </w:rPr>
      </w:pPr>
    </w:p>
    <w:p w14:paraId="279E7894" w14:textId="1D157105" w:rsidR="0016084F" w:rsidRDefault="0016084F" w:rsidP="00235A95">
      <w:pPr>
        <w:pStyle w:val="FrageNummer1"/>
        <w:numPr>
          <w:ilvl w:val="0"/>
          <w:numId w:val="0"/>
        </w:numPr>
        <w:spacing w:before="120"/>
        <w:ind w:left="1588" w:hanging="1588"/>
        <w:rPr>
          <w:rFonts w:ascii="Arial" w:hAnsi="Arial" w:cs="Arial"/>
          <w:i w:val="0"/>
        </w:rPr>
      </w:pPr>
      <w:r w:rsidRPr="0016084F">
        <w:rPr>
          <w:rFonts w:ascii="Arial" w:hAnsi="Arial" w:cs="Arial"/>
          <w:i w:val="0"/>
        </w:rPr>
        <w:t>Nein.</w:t>
      </w:r>
    </w:p>
    <w:p w14:paraId="5A9D9280" w14:textId="77777777" w:rsidR="00B314D6" w:rsidRPr="0016084F" w:rsidRDefault="00B314D6" w:rsidP="00235A95">
      <w:pPr>
        <w:pStyle w:val="FrageNummer1"/>
        <w:numPr>
          <w:ilvl w:val="0"/>
          <w:numId w:val="0"/>
        </w:numPr>
        <w:spacing w:before="120"/>
        <w:ind w:left="1588" w:hanging="1588"/>
        <w:rPr>
          <w:rFonts w:ascii="Arial" w:hAnsi="Arial" w:cs="Arial"/>
          <w:i w:val="0"/>
        </w:rPr>
      </w:pPr>
    </w:p>
    <w:p w14:paraId="7853848A" w14:textId="77777777" w:rsidR="00405DEB" w:rsidRPr="00E10CB4" w:rsidRDefault="00405DEB" w:rsidP="00235A95">
      <w:pPr>
        <w:pStyle w:val="FrageNummer1"/>
        <w:numPr>
          <w:ilvl w:val="0"/>
          <w:numId w:val="17"/>
        </w:numPr>
        <w:spacing w:before="120"/>
        <w:ind w:left="1701" w:hanging="1701"/>
        <w:rPr>
          <w:rFonts w:ascii="Arial" w:hAnsi="Arial" w:cs="Arial"/>
        </w:rPr>
      </w:pPr>
      <w:r w:rsidRPr="00E10CB4">
        <w:rPr>
          <w:rFonts w:ascii="Arial" w:hAnsi="Arial" w:cs="Arial"/>
        </w:rPr>
        <w:lastRenderedPageBreak/>
        <w:t>Wenn noch keine Baugenehmigung vorliegt, wie ist der Stand der Verhandlungen zwischen der Eigentümerin (bzw. ihren ggfs. Beauftragten), der zuständigen Behörde und dem Denkmalschutzamt?</w:t>
      </w:r>
    </w:p>
    <w:p w14:paraId="37109021" w14:textId="54D4D1F4" w:rsidR="00405DEB" w:rsidRDefault="00405DEB" w:rsidP="00235A95">
      <w:pPr>
        <w:pStyle w:val="FrageNummer1"/>
        <w:numPr>
          <w:ilvl w:val="0"/>
          <w:numId w:val="17"/>
        </w:numPr>
        <w:spacing w:before="0"/>
        <w:ind w:left="1701" w:hanging="1701"/>
        <w:rPr>
          <w:rFonts w:ascii="Arial" w:hAnsi="Arial" w:cs="Arial"/>
        </w:rPr>
      </w:pPr>
      <w:r w:rsidRPr="00E10CB4">
        <w:rPr>
          <w:rFonts w:ascii="Arial" w:hAnsi="Arial" w:cs="Arial"/>
        </w:rPr>
        <w:t xml:space="preserve">Welche konkreten Maßnahmen wurden/werden zum Schutz der Stahlkonstruktion unternommen, auch in Vorbereitung weiterer Bauarbeiten? Bitte auch angeben, ob der in Drs. 22/7295, Nr. 9 angesprochene Korrosionsschutz mittlerweile erfolgte. </w:t>
      </w:r>
    </w:p>
    <w:p w14:paraId="03876951" w14:textId="6D1F59A9" w:rsidR="0016084F" w:rsidRDefault="0016084F" w:rsidP="00235A95">
      <w:pPr>
        <w:pStyle w:val="FrageNummer1"/>
        <w:numPr>
          <w:ilvl w:val="0"/>
          <w:numId w:val="0"/>
        </w:numPr>
        <w:spacing w:before="120"/>
        <w:ind w:left="1588" w:hanging="1588"/>
        <w:rPr>
          <w:rFonts w:ascii="Arial" w:hAnsi="Arial" w:cs="Arial"/>
          <w:i w:val="0"/>
        </w:rPr>
      </w:pPr>
      <w:r w:rsidRPr="0016084F">
        <w:rPr>
          <w:rFonts w:ascii="Arial" w:hAnsi="Arial" w:cs="Arial"/>
          <w:i w:val="0"/>
        </w:rPr>
        <w:t>Siehe Antwort zu 1 bis 5.</w:t>
      </w:r>
    </w:p>
    <w:p w14:paraId="7F5BACB2" w14:textId="77777777" w:rsidR="0034661C" w:rsidRPr="0016084F" w:rsidRDefault="0034661C" w:rsidP="00235A95">
      <w:pPr>
        <w:pStyle w:val="FrageNummer1"/>
        <w:numPr>
          <w:ilvl w:val="0"/>
          <w:numId w:val="0"/>
        </w:numPr>
        <w:spacing w:before="120"/>
        <w:ind w:left="1588" w:hanging="1588"/>
        <w:rPr>
          <w:rFonts w:ascii="Arial" w:hAnsi="Arial" w:cs="Arial"/>
          <w:i w:val="0"/>
        </w:rPr>
      </w:pPr>
    </w:p>
    <w:p w14:paraId="11760E58" w14:textId="77777777" w:rsidR="00405DEB" w:rsidRPr="00E10CB4" w:rsidRDefault="00405DEB" w:rsidP="00235A95">
      <w:pPr>
        <w:pStyle w:val="FrageNummer1"/>
        <w:numPr>
          <w:ilvl w:val="0"/>
          <w:numId w:val="17"/>
        </w:numPr>
        <w:spacing w:before="120"/>
        <w:ind w:left="1701" w:hanging="1701"/>
        <w:rPr>
          <w:rFonts w:ascii="Arial" w:hAnsi="Arial" w:cs="Arial"/>
        </w:rPr>
      </w:pPr>
      <w:r w:rsidRPr="00E10CB4">
        <w:rPr>
          <w:rFonts w:ascii="Arial" w:hAnsi="Arial" w:cs="Arial"/>
        </w:rPr>
        <w:t>Welche aktuellen Anforderungen und/oder Auflagen gibt es von der FHH zum Schutz bzw. zur weiteren Erhaltung des Denkmals? Bitte jeweils einzeln und ggfs. mit erfolgten Fristsetzungen und dem aktuellen Stand aufführen.</w:t>
      </w:r>
    </w:p>
    <w:p w14:paraId="1F012A32" w14:textId="77777777" w:rsidR="00B314D6" w:rsidRDefault="00B314D6" w:rsidP="00235A95">
      <w:pPr>
        <w:pStyle w:val="FrageNummer1"/>
        <w:numPr>
          <w:ilvl w:val="0"/>
          <w:numId w:val="0"/>
        </w:numPr>
        <w:spacing w:before="0"/>
        <w:rPr>
          <w:rFonts w:ascii="Arial" w:hAnsi="Arial" w:cs="Arial"/>
          <w:i w:val="0"/>
        </w:rPr>
      </w:pPr>
    </w:p>
    <w:p w14:paraId="7A0EFB96" w14:textId="5F32C418" w:rsidR="00682CBE" w:rsidRPr="00235A95" w:rsidRDefault="0016084F" w:rsidP="00235A95">
      <w:pPr>
        <w:pStyle w:val="FrageNummer1"/>
        <w:numPr>
          <w:ilvl w:val="0"/>
          <w:numId w:val="0"/>
        </w:numPr>
        <w:spacing w:before="120"/>
        <w:rPr>
          <w:rFonts w:ascii="Arial" w:hAnsi="Arial" w:cs="Arial"/>
          <w:i w:val="0"/>
        </w:rPr>
      </w:pPr>
      <w:r w:rsidRPr="0016084F">
        <w:rPr>
          <w:rFonts w:ascii="Arial" w:hAnsi="Arial" w:cs="Arial"/>
          <w:i w:val="0"/>
        </w:rPr>
        <w:t>Das Denkmalschutzamt hat</w:t>
      </w:r>
      <w:r>
        <w:rPr>
          <w:rFonts w:ascii="Arial" w:hAnsi="Arial" w:cs="Arial"/>
          <w:i w:val="0"/>
        </w:rPr>
        <w:t>te</w:t>
      </w:r>
      <w:r w:rsidRPr="0016084F">
        <w:rPr>
          <w:rFonts w:ascii="Arial" w:hAnsi="Arial" w:cs="Arial"/>
          <w:i w:val="0"/>
        </w:rPr>
        <w:t xml:space="preserve"> bereits 2021 darauf hingewiesen, dass nach Abbau der maroden Dach</w:t>
      </w:r>
      <w:r w:rsidR="00B314D6">
        <w:rPr>
          <w:rFonts w:ascii="Arial" w:hAnsi="Arial" w:cs="Arial"/>
          <w:i w:val="0"/>
        </w:rPr>
        <w:softHyphen/>
      </w:r>
      <w:r w:rsidRPr="0016084F">
        <w:rPr>
          <w:rFonts w:ascii="Arial" w:hAnsi="Arial" w:cs="Arial"/>
          <w:i w:val="0"/>
        </w:rPr>
        <w:t xml:space="preserve">schalung ein Korrosionsschutz erforderlich </w:t>
      </w:r>
      <w:r>
        <w:rPr>
          <w:rFonts w:ascii="Arial" w:hAnsi="Arial" w:cs="Arial"/>
          <w:i w:val="0"/>
        </w:rPr>
        <w:t>sei</w:t>
      </w:r>
      <w:r w:rsidRPr="0016084F">
        <w:rPr>
          <w:rFonts w:ascii="Arial" w:hAnsi="Arial" w:cs="Arial"/>
          <w:i w:val="0"/>
        </w:rPr>
        <w:t xml:space="preserve">. Es wurde davon ausgegangen, dass der Rostschutz im Rahmen des Gesamtprojekts erfolgen kann. </w:t>
      </w:r>
      <w:r>
        <w:rPr>
          <w:rFonts w:ascii="Arial" w:hAnsi="Arial" w:cs="Arial"/>
          <w:i w:val="0"/>
        </w:rPr>
        <w:t>Zu den Vereinbarungen siehe Antwort zu 1 bis 5.</w:t>
      </w:r>
      <w:r w:rsidRPr="0016084F">
        <w:rPr>
          <w:rFonts w:ascii="Arial" w:hAnsi="Arial" w:cs="Arial"/>
          <w:i w:val="0"/>
        </w:rPr>
        <w:t xml:space="preserve"> Bei Untätig</w:t>
      </w:r>
      <w:r>
        <w:rPr>
          <w:rFonts w:ascii="Arial" w:hAnsi="Arial" w:cs="Arial"/>
          <w:i w:val="0"/>
        </w:rPr>
        <w:t>keit greift</w:t>
      </w:r>
      <w:r w:rsidRPr="0016084F">
        <w:rPr>
          <w:rFonts w:ascii="Arial" w:hAnsi="Arial" w:cs="Arial"/>
          <w:i w:val="0"/>
        </w:rPr>
        <w:t xml:space="preserve"> §</w:t>
      </w:r>
      <w:r>
        <w:rPr>
          <w:rFonts w:ascii="Arial" w:hAnsi="Arial" w:cs="Arial"/>
          <w:i w:val="0"/>
        </w:rPr>
        <w:t xml:space="preserve"> </w:t>
      </w:r>
      <w:r w:rsidRPr="0016084F">
        <w:rPr>
          <w:rFonts w:ascii="Arial" w:hAnsi="Arial" w:cs="Arial"/>
          <w:i w:val="0"/>
        </w:rPr>
        <w:t>7</w:t>
      </w:r>
      <w:r>
        <w:rPr>
          <w:rFonts w:ascii="Arial" w:hAnsi="Arial" w:cs="Arial"/>
          <w:i w:val="0"/>
        </w:rPr>
        <w:t xml:space="preserve"> </w:t>
      </w:r>
      <w:r w:rsidRPr="0016084F">
        <w:rPr>
          <w:rFonts w:ascii="Arial" w:hAnsi="Arial" w:cs="Arial"/>
          <w:i w:val="0"/>
        </w:rPr>
        <w:t xml:space="preserve">Abs. 6 </w:t>
      </w:r>
      <w:r>
        <w:rPr>
          <w:rFonts w:ascii="Arial" w:hAnsi="Arial" w:cs="Arial"/>
          <w:i w:val="0"/>
        </w:rPr>
        <w:t>des Hamburgischen Denkmalschutzgesetzes.</w:t>
      </w:r>
    </w:p>
    <w:sectPr w:rsidR="00682CBE" w:rsidRPr="00235A9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A9DB" w14:textId="77777777" w:rsidR="008109AA" w:rsidRDefault="008109AA" w:rsidP="00C10348">
      <w:pPr>
        <w:spacing w:after="0" w:line="240" w:lineRule="auto"/>
      </w:pPr>
      <w:r>
        <w:separator/>
      </w:r>
    </w:p>
  </w:endnote>
  <w:endnote w:type="continuationSeparator" w:id="0">
    <w:p w14:paraId="749A09D2" w14:textId="77777777" w:rsidR="008109AA" w:rsidRDefault="008109AA" w:rsidP="00C1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9341" w14:textId="661CA6FB" w:rsidR="00BC4BE1" w:rsidRPr="00BC4BE1" w:rsidRDefault="00BC4BE1">
    <w:pPr>
      <w:pStyle w:val="Fuzeile"/>
      <w:rPr>
        <w:rFonts w:cs="Arial"/>
      </w:rPr>
    </w:pPr>
    <w:r>
      <w:rPr>
        <w:rFonts w:cs="Arial"/>
      </w:rPr>
      <w:t>22-08938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747069094"/>
      <w:docPartObj>
        <w:docPartGallery w:val="Page Numbers (Bottom of Page)"/>
        <w:docPartUnique/>
      </w:docPartObj>
    </w:sdtPr>
    <w:sdtEndPr/>
    <w:sdtContent>
      <w:p w14:paraId="1FAFBCA2" w14:textId="1A5A39AC" w:rsidR="00C10348" w:rsidRPr="00BC4BE1" w:rsidRDefault="00BC4BE1">
        <w:pPr>
          <w:pStyle w:val="Fuzeile"/>
          <w:jc w:val="right"/>
          <w:rPr>
            <w:rFonts w:cs="Arial"/>
          </w:rPr>
        </w:pPr>
        <w:r>
          <w:rPr>
            <w:rFonts w:cs="Arial"/>
          </w:rPr>
          <w:t>22-08938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14:paraId="33E45577" w14:textId="77777777" w:rsidR="00C10348" w:rsidRPr="00BC4BE1" w:rsidRDefault="00C10348">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CA23" w14:textId="2A391467" w:rsidR="00BC4BE1" w:rsidRPr="00BC4BE1" w:rsidRDefault="00BC4BE1">
    <w:pPr>
      <w:pStyle w:val="Fuzeile"/>
      <w:rPr>
        <w:rFonts w:cs="Arial"/>
      </w:rPr>
    </w:pPr>
    <w:r>
      <w:rPr>
        <w:rFonts w:cs="Arial"/>
      </w:rPr>
      <w:t>22-08938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3682A" w14:textId="77777777" w:rsidR="008109AA" w:rsidRDefault="008109AA" w:rsidP="00C10348">
      <w:pPr>
        <w:spacing w:after="0" w:line="240" w:lineRule="auto"/>
      </w:pPr>
      <w:r>
        <w:separator/>
      </w:r>
    </w:p>
  </w:footnote>
  <w:footnote w:type="continuationSeparator" w:id="0">
    <w:p w14:paraId="33859B75" w14:textId="77777777" w:rsidR="008109AA" w:rsidRDefault="008109AA" w:rsidP="00C1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7068" w14:textId="77777777" w:rsidR="00BC4BE1" w:rsidRDefault="00BC4B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9045" w14:textId="77777777" w:rsidR="00BC4BE1" w:rsidRDefault="00BC4BE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8006" w14:textId="77777777" w:rsidR="00BC4BE1" w:rsidRDefault="00BC4B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1EF"/>
    <w:multiLevelType w:val="multilevel"/>
    <w:tmpl w:val="40E85CF8"/>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 w15:restartNumberingAfterBreak="0">
    <w:nsid w:val="644D25B7"/>
    <w:multiLevelType w:val="hybridMultilevel"/>
    <w:tmpl w:val="134455F0"/>
    <w:lvl w:ilvl="0" w:tplc="76DA2E0C">
      <w:start w:val="1"/>
      <w:numFmt w:val="lowerLetter"/>
      <w:pStyle w:val="Frage-Nummerierunga"/>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2"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3">
    <w:abstractNumId w:val="0"/>
  </w:num>
  <w:num w:numId="4">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5">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6">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7">
    <w:abstractNumId w:val="1"/>
  </w:num>
  <w:num w:numId="8">
    <w:abstractNumId w:val="0"/>
    <w:lvlOverride w:ilvl="0">
      <w:lvl w:ilvl="0">
        <w:start w:val="1"/>
        <w:numFmt w:val="decimal"/>
        <w:pStyle w:val="FrageNummer1"/>
        <w:lvlText w:val="Frage %1:"/>
        <w:lvlJc w:val="left"/>
        <w:pPr>
          <w:ind w:left="1588" w:hanging="1588"/>
        </w:pPr>
        <w:rPr>
          <w:rFonts w:ascii="Arial" w:hAnsi="Arial" w:cs="Arial" w:hint="default"/>
          <w:b/>
          <w:i/>
          <w:sz w:val="18"/>
          <w:szCs w:val="18"/>
        </w:rPr>
      </w:lvl>
    </w:lvlOverride>
  </w:num>
  <w:num w:numId="9">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10">
    <w:abstractNumId w:val="0"/>
    <w:lvlOverride w:ilvl="0">
      <w:lvl w:ilvl="0">
        <w:start w:val="1"/>
        <w:numFmt w:val="decimal"/>
        <w:pStyle w:val="FrageNummer1"/>
        <w:lvlText w:val="Frage %1:"/>
        <w:lvlJc w:val="left"/>
        <w:pPr>
          <w:ind w:left="2156" w:hanging="1588"/>
        </w:pPr>
        <w:rPr>
          <w:rFonts w:ascii="Arial" w:hAnsi="Arial" w:cs="Arial" w:hint="default"/>
          <w:b/>
          <w:i/>
        </w:rPr>
      </w:lvl>
    </w:lvlOverride>
  </w:num>
  <w:num w:numId="11">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12">
    <w:abstractNumId w:val="0"/>
    <w:lvlOverride w:ilvl="0">
      <w:lvl w:ilvl="0">
        <w:start w:val="1"/>
        <w:numFmt w:val="decimal"/>
        <w:pStyle w:val="FrageNummer1"/>
        <w:lvlText w:val="Frage %1:"/>
        <w:lvlJc w:val="left"/>
        <w:pPr>
          <w:ind w:left="1730" w:hanging="1588"/>
        </w:pPr>
        <w:rPr>
          <w:rFonts w:ascii="Arial" w:hAnsi="Arial" w:cs="Arial" w:hint="default"/>
          <w:b/>
          <w:i/>
        </w:rPr>
      </w:lvl>
    </w:lvlOverride>
  </w:num>
  <w:num w:numId="13">
    <w:abstractNumId w:val="0"/>
    <w:lvlOverride w:ilvl="0">
      <w:startOverride w:val="1"/>
      <w:lvl w:ilvl="0">
        <w:start w:val="1"/>
        <w:numFmt w:val="decimal"/>
        <w:pStyle w:val="FrageNummer1"/>
        <w:lvlText w:val="Frage %1:"/>
        <w:lvlJc w:val="left"/>
        <w:pPr>
          <w:ind w:left="1588" w:hanging="1588"/>
        </w:pPr>
        <w:rPr>
          <w:rFonts w:ascii="Arial" w:hAnsi="Arial" w:cs="Times New Roman" w:hint="default"/>
          <w:b w:val="0"/>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0"/>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5">
    <w:abstractNumId w:val="0"/>
    <w:lvlOverride w:ilvl="0">
      <w:lvl w:ilvl="0">
        <w:start w:val="1"/>
        <w:numFmt w:val="decimal"/>
        <w:pStyle w:val="FrageNummer1"/>
        <w:lvlText w:val="Frage %1:"/>
        <w:lvlJc w:val="left"/>
        <w:pPr>
          <w:ind w:left="1588" w:hanging="1588"/>
        </w:pPr>
        <w:rPr>
          <w:rFonts w:ascii="Arial" w:hAnsi="Arial" w:cs="Arial" w:hint="default"/>
          <w:b w:val="0"/>
          <w:i/>
        </w:rPr>
      </w:lvl>
    </w:lvlOverride>
  </w:num>
  <w:num w:numId="16">
    <w:abstractNumId w:val="0"/>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7">
    <w:abstractNumId w:val="0"/>
    <w:lvlOverride w:ilvl="0">
      <w:lvl w:ilvl="0">
        <w:start w:val="1"/>
        <w:numFmt w:val="decimal"/>
        <w:pStyle w:val="FrageNummer1"/>
        <w:lvlText w:val="Frage %1:"/>
        <w:lvlJc w:val="left"/>
        <w:pPr>
          <w:ind w:left="1588" w:hanging="1588"/>
        </w:pPr>
        <w:rPr>
          <w:rFonts w:ascii="Arial" w:hAnsi="Arial" w:cs="Arial" w:hint="default"/>
          <w:b/>
          <w:i/>
        </w:rPr>
      </w:lvl>
    </w:lvlOverride>
  </w:num>
  <w:num w:numId="18">
    <w:abstractNumId w:val="2"/>
    <w:lvlOverride w:ilvl="0">
      <w:lvl w:ilvl="0">
        <w:start w:val="1"/>
        <w:numFmt w:val="none"/>
        <w:pStyle w:val="FrageVorbemerkung"/>
        <w:lvlText w:val="Vorbemerkung:"/>
        <w:lvlJc w:val="left"/>
        <w:pPr>
          <w:ind w:left="2296" w:hanging="1588"/>
        </w:pPr>
        <w:rPr>
          <w:rFonts w:hint="default"/>
          <w:b/>
          <w:i/>
          <w:lang w:val="de-DE"/>
        </w:rPr>
      </w:lvl>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7"/>
    <w:rsid w:val="00004A5A"/>
    <w:rsid w:val="000361EA"/>
    <w:rsid w:val="00047B19"/>
    <w:rsid w:val="000502F0"/>
    <w:rsid w:val="00063A18"/>
    <w:rsid w:val="00066CB4"/>
    <w:rsid w:val="00071166"/>
    <w:rsid w:val="00071E7A"/>
    <w:rsid w:val="0008198C"/>
    <w:rsid w:val="000C0D3E"/>
    <w:rsid w:val="000C33DF"/>
    <w:rsid w:val="000D69C2"/>
    <w:rsid w:val="000F37E5"/>
    <w:rsid w:val="00110F13"/>
    <w:rsid w:val="00111C41"/>
    <w:rsid w:val="00115AC9"/>
    <w:rsid w:val="00125C55"/>
    <w:rsid w:val="00142892"/>
    <w:rsid w:val="00147881"/>
    <w:rsid w:val="0015544F"/>
    <w:rsid w:val="0016084F"/>
    <w:rsid w:val="00163320"/>
    <w:rsid w:val="00174A72"/>
    <w:rsid w:val="0019368F"/>
    <w:rsid w:val="00195ED9"/>
    <w:rsid w:val="001A00FE"/>
    <w:rsid w:val="001A0947"/>
    <w:rsid w:val="001C002A"/>
    <w:rsid w:val="001E219E"/>
    <w:rsid w:val="001E2B2E"/>
    <w:rsid w:val="001E6E47"/>
    <w:rsid w:val="001E7681"/>
    <w:rsid w:val="00202789"/>
    <w:rsid w:val="0021131F"/>
    <w:rsid w:val="00212938"/>
    <w:rsid w:val="00212C83"/>
    <w:rsid w:val="002211B3"/>
    <w:rsid w:val="00235853"/>
    <w:rsid w:val="00235A81"/>
    <w:rsid w:val="00235A95"/>
    <w:rsid w:val="0024570E"/>
    <w:rsid w:val="00251E76"/>
    <w:rsid w:val="00272B4C"/>
    <w:rsid w:val="0027343D"/>
    <w:rsid w:val="00277DD3"/>
    <w:rsid w:val="0028013B"/>
    <w:rsid w:val="00280186"/>
    <w:rsid w:val="00282667"/>
    <w:rsid w:val="0029093B"/>
    <w:rsid w:val="002A137B"/>
    <w:rsid w:val="002A3B8E"/>
    <w:rsid w:val="002A5B44"/>
    <w:rsid w:val="002A7E0C"/>
    <w:rsid w:val="002B18EB"/>
    <w:rsid w:val="002B31BF"/>
    <w:rsid w:val="002D126A"/>
    <w:rsid w:val="00302DEE"/>
    <w:rsid w:val="00304CFE"/>
    <w:rsid w:val="00322F5F"/>
    <w:rsid w:val="00323A34"/>
    <w:rsid w:val="0034661C"/>
    <w:rsid w:val="00355EB6"/>
    <w:rsid w:val="003623D7"/>
    <w:rsid w:val="00364281"/>
    <w:rsid w:val="00380C68"/>
    <w:rsid w:val="003821D4"/>
    <w:rsid w:val="00392612"/>
    <w:rsid w:val="0039298D"/>
    <w:rsid w:val="00396D25"/>
    <w:rsid w:val="003A25B0"/>
    <w:rsid w:val="003B5E7D"/>
    <w:rsid w:val="003C1950"/>
    <w:rsid w:val="003D43FD"/>
    <w:rsid w:val="003E4D83"/>
    <w:rsid w:val="003E67C0"/>
    <w:rsid w:val="003F7789"/>
    <w:rsid w:val="0040418F"/>
    <w:rsid w:val="00405DEB"/>
    <w:rsid w:val="004071E6"/>
    <w:rsid w:val="00413B03"/>
    <w:rsid w:val="004160D2"/>
    <w:rsid w:val="00431B29"/>
    <w:rsid w:val="004329CE"/>
    <w:rsid w:val="00440C87"/>
    <w:rsid w:val="004445C9"/>
    <w:rsid w:val="00444D76"/>
    <w:rsid w:val="00447970"/>
    <w:rsid w:val="004564BC"/>
    <w:rsid w:val="00457412"/>
    <w:rsid w:val="004609D0"/>
    <w:rsid w:val="004669CF"/>
    <w:rsid w:val="004727A4"/>
    <w:rsid w:val="00482F24"/>
    <w:rsid w:val="00493B02"/>
    <w:rsid w:val="00494433"/>
    <w:rsid w:val="00495386"/>
    <w:rsid w:val="0049757C"/>
    <w:rsid w:val="004B2DF3"/>
    <w:rsid w:val="004B5798"/>
    <w:rsid w:val="004B7206"/>
    <w:rsid w:val="004D1EC7"/>
    <w:rsid w:val="004D5DB6"/>
    <w:rsid w:val="004D6A8F"/>
    <w:rsid w:val="004E652D"/>
    <w:rsid w:val="004F5EAA"/>
    <w:rsid w:val="004F6D83"/>
    <w:rsid w:val="004F6E3D"/>
    <w:rsid w:val="0050431B"/>
    <w:rsid w:val="005048B3"/>
    <w:rsid w:val="00512D3C"/>
    <w:rsid w:val="0051324D"/>
    <w:rsid w:val="00522CDF"/>
    <w:rsid w:val="00523D1E"/>
    <w:rsid w:val="005358C8"/>
    <w:rsid w:val="0055105D"/>
    <w:rsid w:val="00551A64"/>
    <w:rsid w:val="005670AA"/>
    <w:rsid w:val="00570EDB"/>
    <w:rsid w:val="00573705"/>
    <w:rsid w:val="00587C58"/>
    <w:rsid w:val="00587F82"/>
    <w:rsid w:val="005B3EA3"/>
    <w:rsid w:val="005D0258"/>
    <w:rsid w:val="005D44ED"/>
    <w:rsid w:val="005D6AC7"/>
    <w:rsid w:val="005D719A"/>
    <w:rsid w:val="005E522E"/>
    <w:rsid w:val="005E6F2F"/>
    <w:rsid w:val="005F22EF"/>
    <w:rsid w:val="0061031A"/>
    <w:rsid w:val="00611069"/>
    <w:rsid w:val="00627CAD"/>
    <w:rsid w:val="00634D2A"/>
    <w:rsid w:val="0066651C"/>
    <w:rsid w:val="006766D9"/>
    <w:rsid w:val="00682CBE"/>
    <w:rsid w:val="006842EB"/>
    <w:rsid w:val="006B1F86"/>
    <w:rsid w:val="006B5D20"/>
    <w:rsid w:val="006C40D4"/>
    <w:rsid w:val="006C49E2"/>
    <w:rsid w:val="006D1459"/>
    <w:rsid w:val="006F2732"/>
    <w:rsid w:val="006F53AC"/>
    <w:rsid w:val="006F7BB0"/>
    <w:rsid w:val="00701784"/>
    <w:rsid w:val="00704E82"/>
    <w:rsid w:val="00706654"/>
    <w:rsid w:val="00711FD5"/>
    <w:rsid w:val="0072128A"/>
    <w:rsid w:val="00730539"/>
    <w:rsid w:val="00731FE3"/>
    <w:rsid w:val="0074784B"/>
    <w:rsid w:val="00751450"/>
    <w:rsid w:val="00751936"/>
    <w:rsid w:val="00764A5C"/>
    <w:rsid w:val="00766F2E"/>
    <w:rsid w:val="007768CA"/>
    <w:rsid w:val="0077799B"/>
    <w:rsid w:val="00780F49"/>
    <w:rsid w:val="00785873"/>
    <w:rsid w:val="00793141"/>
    <w:rsid w:val="007951A6"/>
    <w:rsid w:val="007A1295"/>
    <w:rsid w:val="007A1685"/>
    <w:rsid w:val="007A6F5B"/>
    <w:rsid w:val="007B3B2B"/>
    <w:rsid w:val="007C1B6E"/>
    <w:rsid w:val="007C3D36"/>
    <w:rsid w:val="007D4A7B"/>
    <w:rsid w:val="007D6671"/>
    <w:rsid w:val="007E347C"/>
    <w:rsid w:val="007F750B"/>
    <w:rsid w:val="00802748"/>
    <w:rsid w:val="008078DE"/>
    <w:rsid w:val="008109AA"/>
    <w:rsid w:val="00810E3F"/>
    <w:rsid w:val="00816018"/>
    <w:rsid w:val="00822A4A"/>
    <w:rsid w:val="00823470"/>
    <w:rsid w:val="00832CF6"/>
    <w:rsid w:val="00846840"/>
    <w:rsid w:val="00846E94"/>
    <w:rsid w:val="008473E9"/>
    <w:rsid w:val="00851712"/>
    <w:rsid w:val="0085210A"/>
    <w:rsid w:val="00854823"/>
    <w:rsid w:val="008739B2"/>
    <w:rsid w:val="008746FC"/>
    <w:rsid w:val="00876CEF"/>
    <w:rsid w:val="00882106"/>
    <w:rsid w:val="00887638"/>
    <w:rsid w:val="0089658C"/>
    <w:rsid w:val="008A283A"/>
    <w:rsid w:val="008C40E8"/>
    <w:rsid w:val="008D2BDD"/>
    <w:rsid w:val="008F21C1"/>
    <w:rsid w:val="0090043D"/>
    <w:rsid w:val="00905112"/>
    <w:rsid w:val="00911B77"/>
    <w:rsid w:val="0091200D"/>
    <w:rsid w:val="00934B7F"/>
    <w:rsid w:val="0094193C"/>
    <w:rsid w:val="009617E3"/>
    <w:rsid w:val="00964ACC"/>
    <w:rsid w:val="00967F1F"/>
    <w:rsid w:val="0098607D"/>
    <w:rsid w:val="00996B21"/>
    <w:rsid w:val="009A58A3"/>
    <w:rsid w:val="009A6925"/>
    <w:rsid w:val="009B60DA"/>
    <w:rsid w:val="009C22E2"/>
    <w:rsid w:val="009C719B"/>
    <w:rsid w:val="009D0EEF"/>
    <w:rsid w:val="009D761E"/>
    <w:rsid w:val="009E060A"/>
    <w:rsid w:val="009E70BC"/>
    <w:rsid w:val="009E78AA"/>
    <w:rsid w:val="009F344C"/>
    <w:rsid w:val="009F670C"/>
    <w:rsid w:val="009F7800"/>
    <w:rsid w:val="00A00FC8"/>
    <w:rsid w:val="00A01D7D"/>
    <w:rsid w:val="00A06D27"/>
    <w:rsid w:val="00A15C5B"/>
    <w:rsid w:val="00A33E14"/>
    <w:rsid w:val="00A410D3"/>
    <w:rsid w:val="00A44BFC"/>
    <w:rsid w:val="00A57150"/>
    <w:rsid w:val="00A668A4"/>
    <w:rsid w:val="00A923D2"/>
    <w:rsid w:val="00A944B0"/>
    <w:rsid w:val="00AA36B9"/>
    <w:rsid w:val="00AA50B9"/>
    <w:rsid w:val="00AB5AD6"/>
    <w:rsid w:val="00AB63B4"/>
    <w:rsid w:val="00AB78AF"/>
    <w:rsid w:val="00AC1F8D"/>
    <w:rsid w:val="00AC2066"/>
    <w:rsid w:val="00AC6F76"/>
    <w:rsid w:val="00AE6F4E"/>
    <w:rsid w:val="00B15FB4"/>
    <w:rsid w:val="00B314D6"/>
    <w:rsid w:val="00B34729"/>
    <w:rsid w:val="00B46065"/>
    <w:rsid w:val="00B550E0"/>
    <w:rsid w:val="00B65706"/>
    <w:rsid w:val="00B66D85"/>
    <w:rsid w:val="00B7071C"/>
    <w:rsid w:val="00B72AA6"/>
    <w:rsid w:val="00B72C81"/>
    <w:rsid w:val="00B81961"/>
    <w:rsid w:val="00B87B07"/>
    <w:rsid w:val="00B94089"/>
    <w:rsid w:val="00B950EB"/>
    <w:rsid w:val="00B95827"/>
    <w:rsid w:val="00BA5C78"/>
    <w:rsid w:val="00BB0D00"/>
    <w:rsid w:val="00BC252A"/>
    <w:rsid w:val="00BC4BE1"/>
    <w:rsid w:val="00BD2601"/>
    <w:rsid w:val="00BD2B16"/>
    <w:rsid w:val="00BD4371"/>
    <w:rsid w:val="00BE34B6"/>
    <w:rsid w:val="00C10348"/>
    <w:rsid w:val="00C262C9"/>
    <w:rsid w:val="00C32730"/>
    <w:rsid w:val="00C35FCF"/>
    <w:rsid w:val="00C431E4"/>
    <w:rsid w:val="00C45EE1"/>
    <w:rsid w:val="00C6010D"/>
    <w:rsid w:val="00C6504A"/>
    <w:rsid w:val="00C6573F"/>
    <w:rsid w:val="00C76AB3"/>
    <w:rsid w:val="00C85C0C"/>
    <w:rsid w:val="00C97E8D"/>
    <w:rsid w:val="00CA362C"/>
    <w:rsid w:val="00CB0EFA"/>
    <w:rsid w:val="00CB381A"/>
    <w:rsid w:val="00CB50C7"/>
    <w:rsid w:val="00CC5B02"/>
    <w:rsid w:val="00CD3E21"/>
    <w:rsid w:val="00CD54CB"/>
    <w:rsid w:val="00CE139A"/>
    <w:rsid w:val="00CE30E2"/>
    <w:rsid w:val="00D13EFF"/>
    <w:rsid w:val="00D2563A"/>
    <w:rsid w:val="00D3436E"/>
    <w:rsid w:val="00D41AC6"/>
    <w:rsid w:val="00D44877"/>
    <w:rsid w:val="00D552A4"/>
    <w:rsid w:val="00D5653F"/>
    <w:rsid w:val="00D603CC"/>
    <w:rsid w:val="00D64AA7"/>
    <w:rsid w:val="00D77006"/>
    <w:rsid w:val="00D85CA8"/>
    <w:rsid w:val="00D87F11"/>
    <w:rsid w:val="00D921FE"/>
    <w:rsid w:val="00DA3B52"/>
    <w:rsid w:val="00DB0D62"/>
    <w:rsid w:val="00DD4CFD"/>
    <w:rsid w:val="00DE15AA"/>
    <w:rsid w:val="00DF4B02"/>
    <w:rsid w:val="00DF6437"/>
    <w:rsid w:val="00DF6708"/>
    <w:rsid w:val="00DF6BD9"/>
    <w:rsid w:val="00E0283B"/>
    <w:rsid w:val="00E10CB4"/>
    <w:rsid w:val="00E121F1"/>
    <w:rsid w:val="00E15C62"/>
    <w:rsid w:val="00E2617F"/>
    <w:rsid w:val="00E33385"/>
    <w:rsid w:val="00E344E9"/>
    <w:rsid w:val="00E4076E"/>
    <w:rsid w:val="00E6701F"/>
    <w:rsid w:val="00E76E76"/>
    <w:rsid w:val="00E81795"/>
    <w:rsid w:val="00E876C4"/>
    <w:rsid w:val="00EA0B79"/>
    <w:rsid w:val="00EA4D07"/>
    <w:rsid w:val="00EB2A84"/>
    <w:rsid w:val="00ED0B7A"/>
    <w:rsid w:val="00ED1455"/>
    <w:rsid w:val="00EF6D5B"/>
    <w:rsid w:val="00F01A6E"/>
    <w:rsid w:val="00F179AA"/>
    <w:rsid w:val="00F205B5"/>
    <w:rsid w:val="00F213A6"/>
    <w:rsid w:val="00F529A9"/>
    <w:rsid w:val="00F61107"/>
    <w:rsid w:val="00F82B0C"/>
    <w:rsid w:val="00F93751"/>
    <w:rsid w:val="00FB0A12"/>
    <w:rsid w:val="00FC2BAD"/>
    <w:rsid w:val="00FC788E"/>
    <w:rsid w:val="00FD4167"/>
    <w:rsid w:val="00FE70CE"/>
    <w:rsid w:val="00FF007C"/>
    <w:rsid w:val="00FF507F"/>
    <w:rsid w:val="00FF5654"/>
    <w:rsid w:val="00FF79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77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3E67C0"/>
    <w:pPr>
      <w:overflowPunct w:val="0"/>
      <w:autoSpaceDE w:val="0"/>
      <w:autoSpaceDN w:val="0"/>
      <w:adjustRightInd w:val="0"/>
      <w:spacing w:before="480" w:after="240" w:line="240" w:lineRule="auto"/>
      <w:ind w:left="794" w:hanging="794"/>
      <w:jc w:val="both"/>
    </w:pPr>
    <w:rPr>
      <w:rFonts w:eastAsia="Times New Roman" w:cs="Times New Roman"/>
      <w:b/>
      <w:szCs w:val="20"/>
      <w:lang w:eastAsia="de-DE"/>
    </w:rPr>
  </w:style>
  <w:style w:type="paragraph" w:customStyle="1" w:styleId="Antragsteller">
    <w:name w:val="Antragsteller"/>
    <w:basedOn w:val="Standard"/>
    <w:next w:val="Standard"/>
    <w:rsid w:val="003E67C0"/>
    <w:pPr>
      <w:overflowPunct w:val="0"/>
      <w:autoSpaceDE w:val="0"/>
      <w:autoSpaceDN w:val="0"/>
      <w:adjustRightInd w:val="0"/>
      <w:spacing w:before="240" w:after="240" w:line="240" w:lineRule="auto"/>
      <w:jc w:val="center"/>
    </w:pPr>
    <w:rPr>
      <w:rFonts w:eastAsia="Times New Roman" w:cs="Times New Roman"/>
      <w:b/>
      <w:szCs w:val="20"/>
      <w:lang w:eastAsia="de-DE"/>
    </w:rPr>
  </w:style>
  <w:style w:type="paragraph" w:customStyle="1" w:styleId="Frage">
    <w:name w:val="Frage"/>
    <w:basedOn w:val="Standard"/>
    <w:next w:val="Standard"/>
    <w:rsid w:val="003E67C0"/>
    <w:pPr>
      <w:overflowPunct w:val="0"/>
      <w:autoSpaceDE w:val="0"/>
      <w:autoSpaceDN w:val="0"/>
      <w:adjustRightInd w:val="0"/>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locked/>
    <w:rsid w:val="003E67C0"/>
    <w:rPr>
      <w:rFonts w:ascii="Arial" w:hAnsi="Arial" w:cs="Arial"/>
      <w:i/>
      <w:szCs w:val="24"/>
    </w:rPr>
  </w:style>
  <w:style w:type="paragraph" w:customStyle="1" w:styleId="FrageAufzhlungI">
    <w:name w:val="Frage_Aufzählung_I"/>
    <w:basedOn w:val="Standard"/>
    <w:next w:val="Standard"/>
    <w:link w:val="FrageAufzhlungIZchn"/>
    <w:rsid w:val="003E67C0"/>
    <w:pPr>
      <w:overflowPunct w:val="0"/>
      <w:autoSpaceDE w:val="0"/>
      <w:autoSpaceDN w:val="0"/>
      <w:adjustRightInd w:val="0"/>
      <w:spacing w:before="120" w:after="0" w:line="240" w:lineRule="auto"/>
      <w:ind w:left="1191" w:hanging="397"/>
      <w:jc w:val="both"/>
    </w:pPr>
    <w:rPr>
      <w:rFonts w:cs="Arial"/>
      <w:i/>
      <w:sz w:val="22"/>
      <w:szCs w:val="24"/>
    </w:rPr>
  </w:style>
  <w:style w:type="paragraph" w:customStyle="1" w:styleId="FrageAufzhlungII">
    <w:name w:val="Frage_Aufzählung_II"/>
    <w:basedOn w:val="Standard"/>
    <w:next w:val="Standard"/>
    <w:rsid w:val="003E67C0"/>
    <w:pPr>
      <w:overflowPunct w:val="0"/>
      <w:autoSpaceDE w:val="0"/>
      <w:autoSpaceDN w:val="0"/>
      <w:adjustRightInd w:val="0"/>
      <w:spacing w:before="120" w:after="0" w:line="240" w:lineRule="auto"/>
      <w:ind w:left="1588" w:hanging="397"/>
      <w:jc w:val="both"/>
    </w:pPr>
    <w:rPr>
      <w:rFonts w:eastAsia="Times New Roman" w:cs="Times New Roman"/>
      <w:i/>
      <w:szCs w:val="20"/>
      <w:lang w:eastAsia="de-DE"/>
    </w:rPr>
  </w:style>
  <w:style w:type="paragraph" w:styleId="Kopfzeile">
    <w:name w:val="header"/>
    <w:basedOn w:val="Standard"/>
    <w:link w:val="KopfzeileZchn"/>
    <w:uiPriority w:val="99"/>
    <w:unhideWhenUsed/>
    <w:rsid w:val="00C1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348"/>
    <w:rPr>
      <w:rFonts w:ascii="Arial" w:hAnsi="Arial"/>
      <w:sz w:val="20"/>
    </w:rPr>
  </w:style>
  <w:style w:type="paragraph" w:styleId="Fuzeile">
    <w:name w:val="footer"/>
    <w:basedOn w:val="Standard"/>
    <w:link w:val="FuzeileZchn"/>
    <w:uiPriority w:val="99"/>
    <w:unhideWhenUsed/>
    <w:rsid w:val="00C1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348"/>
    <w:rPr>
      <w:rFonts w:ascii="Arial" w:hAnsi="Arial"/>
      <w:sz w:val="20"/>
    </w:rPr>
  </w:style>
  <w:style w:type="paragraph" w:customStyle="1" w:styleId="FrageNummer1">
    <w:name w:val="Frage Nummer 1)"/>
    <w:basedOn w:val="Standard"/>
    <w:uiPriority w:val="4"/>
    <w:qFormat/>
    <w:rsid w:val="00323A34"/>
    <w:pPr>
      <w:numPr>
        <w:numId w:val="2"/>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323A34"/>
    <w:pPr>
      <w:numPr>
        <w:numId w:val="3"/>
      </w:numPr>
    </w:pPr>
  </w:style>
  <w:style w:type="paragraph" w:customStyle="1" w:styleId="FrageEinleitungText">
    <w:name w:val="Frage Einleitung Text"/>
    <w:basedOn w:val="Standard"/>
    <w:uiPriority w:val="3"/>
    <w:qFormat/>
    <w:rsid w:val="00323A34"/>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323A34"/>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Nummerierung1">
    <w:name w:val="Frage - Nummerierung 1)"/>
    <w:basedOn w:val="Standard"/>
    <w:uiPriority w:val="4"/>
    <w:qFormat/>
    <w:rsid w:val="005048B3"/>
    <w:pPr>
      <w:spacing w:before="240" w:after="0" w:line="240" w:lineRule="auto"/>
      <w:ind w:left="1588" w:hanging="1588"/>
      <w:jc w:val="both"/>
      <w:outlineLvl w:val="2"/>
    </w:pPr>
    <w:rPr>
      <w:rFonts w:asciiTheme="minorHAnsi" w:eastAsiaTheme="minorHAnsi" w:hAnsiTheme="minorHAnsi"/>
      <w:i/>
      <w:szCs w:val="20"/>
      <w:lang w:eastAsia="en-US"/>
    </w:rPr>
  </w:style>
  <w:style w:type="paragraph" w:customStyle="1" w:styleId="Titel-Betreff">
    <w:name w:val="Titel - Betreff"/>
    <w:basedOn w:val="Standard"/>
    <w:uiPriority w:val="26"/>
    <w:qFormat/>
    <w:rsid w:val="005048B3"/>
    <w:pPr>
      <w:tabs>
        <w:tab w:val="left" w:pos="794"/>
      </w:tabs>
      <w:spacing w:before="480" w:after="240" w:line="240" w:lineRule="auto"/>
      <w:ind w:left="794" w:hanging="794"/>
      <w:outlineLvl w:val="1"/>
    </w:pPr>
    <w:rPr>
      <w:rFonts w:asciiTheme="minorHAnsi" w:eastAsiaTheme="minorHAnsi" w:hAnsiTheme="minorHAnsi"/>
      <w:b/>
      <w:szCs w:val="20"/>
      <w:lang w:eastAsia="en-US"/>
    </w:rPr>
  </w:style>
  <w:style w:type="paragraph" w:customStyle="1" w:styleId="Frage-EinleitungText">
    <w:name w:val="Frage - Einleitung Text"/>
    <w:basedOn w:val="Standard"/>
    <w:uiPriority w:val="3"/>
    <w:qFormat/>
    <w:rsid w:val="005048B3"/>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 Einleitung Überschrift"/>
    <w:basedOn w:val="Standard"/>
    <w:next w:val="Frage-EinleitungText"/>
    <w:uiPriority w:val="2"/>
    <w:qFormat/>
    <w:rsid w:val="005048B3"/>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Fortsetzung">
    <w:name w:val="Frage - Fortsetzung"/>
    <w:basedOn w:val="Standard"/>
    <w:uiPriority w:val="5"/>
    <w:qFormat/>
    <w:rsid w:val="005048B3"/>
    <w:pPr>
      <w:spacing w:before="80" w:after="0" w:line="240" w:lineRule="auto"/>
      <w:ind w:left="1588"/>
      <w:jc w:val="both"/>
      <w:outlineLvl w:val="2"/>
    </w:pPr>
    <w:rPr>
      <w:rFonts w:asciiTheme="minorHAnsi" w:eastAsiaTheme="minorHAnsi" w:hAnsiTheme="minorHAnsi"/>
      <w:i/>
      <w:szCs w:val="20"/>
      <w:lang w:eastAsia="en-US"/>
    </w:rPr>
  </w:style>
  <w:style w:type="paragraph" w:customStyle="1" w:styleId="Titel-Fragesteller">
    <w:name w:val="Titel - Fragesteller"/>
    <w:basedOn w:val="Standard"/>
    <w:link w:val="Titel-FragestellerZchn"/>
    <w:uiPriority w:val="25"/>
    <w:qFormat/>
    <w:rsid w:val="00D87F11"/>
    <w:pPr>
      <w:keepNext/>
      <w:keepLines/>
      <w:spacing w:before="240" w:after="240" w:line="240" w:lineRule="auto"/>
      <w:jc w:val="center"/>
      <w:outlineLvl w:val="0"/>
    </w:pPr>
    <w:rPr>
      <w:rFonts w:asciiTheme="minorHAnsi" w:eastAsiaTheme="minorHAnsi" w:hAnsiTheme="minorHAnsi"/>
      <w:b/>
      <w:szCs w:val="20"/>
      <w:lang w:eastAsia="en-US"/>
    </w:rPr>
  </w:style>
  <w:style w:type="character" w:customStyle="1" w:styleId="Titel-FragestellerZchn">
    <w:name w:val="Titel - Fragesteller Zchn"/>
    <w:basedOn w:val="Absatz-Standardschriftart"/>
    <w:link w:val="Titel-Fragesteller"/>
    <w:uiPriority w:val="25"/>
    <w:rsid w:val="00D87F11"/>
    <w:rPr>
      <w:rFonts w:eastAsiaTheme="minorHAnsi"/>
      <w:b/>
      <w:sz w:val="20"/>
      <w:szCs w:val="20"/>
      <w:lang w:eastAsia="en-US"/>
    </w:rPr>
  </w:style>
  <w:style w:type="paragraph" w:customStyle="1" w:styleId="Frage-Nummerierunga">
    <w:name w:val="Frage - Nummerierung a)"/>
    <w:basedOn w:val="Frage-Fortsetzung"/>
    <w:uiPriority w:val="5"/>
    <w:qFormat/>
    <w:rsid w:val="009F7800"/>
    <w:pPr>
      <w:numPr>
        <w:numId w:val="7"/>
      </w:numPr>
      <w:spacing w:after="120"/>
      <w:ind w:left="1872" w:hanging="284"/>
    </w:pPr>
  </w:style>
  <w:style w:type="character" w:styleId="Hyperlink">
    <w:name w:val="Hyperlink"/>
    <w:basedOn w:val="Absatz-Standardschriftart"/>
    <w:uiPriority w:val="99"/>
    <w:semiHidden/>
    <w:rsid w:val="001E2B2E"/>
    <w:rPr>
      <w:color w:val="0563C1" w:themeColor="hyperlink"/>
      <w:u w:val="none"/>
    </w:rPr>
  </w:style>
  <w:style w:type="character" w:styleId="Fett">
    <w:name w:val="Strong"/>
    <w:basedOn w:val="Absatz-Standardschriftart"/>
    <w:uiPriority w:val="22"/>
    <w:qFormat/>
    <w:rsid w:val="001E2B2E"/>
    <w:rPr>
      <w:b/>
      <w:bCs/>
    </w:rPr>
  </w:style>
  <w:style w:type="character" w:styleId="BesuchterHyperlink">
    <w:name w:val="FollowedHyperlink"/>
    <w:basedOn w:val="Absatz-Standardschriftart"/>
    <w:uiPriority w:val="99"/>
    <w:semiHidden/>
    <w:unhideWhenUsed/>
    <w:rsid w:val="001E2B2E"/>
    <w:rPr>
      <w:color w:val="954F72" w:themeColor="followedHyperlink"/>
      <w:u w:val="single"/>
    </w:rPr>
  </w:style>
  <w:style w:type="table" w:customStyle="1" w:styleId="TabellemithellemGitternetz1">
    <w:name w:val="Tabelle mit hellem Gitternetz1"/>
    <w:basedOn w:val="NormaleTabelle"/>
    <w:next w:val="TabellemithellemGitternetz"/>
    <w:uiPriority w:val="40"/>
    <w:rsid w:val="00E344E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mithellemGitternetz">
    <w:name w:val="Grid Table Light"/>
    <w:basedOn w:val="NormaleTabelle"/>
    <w:uiPriority w:val="40"/>
    <w:rsid w:val="00E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el-Fragesteller-Gross">
    <w:name w:val="Titel-Fragesteller - Gross"/>
    <w:basedOn w:val="Absatz-Standardschriftart"/>
    <w:uiPriority w:val="23"/>
    <w:semiHidden/>
    <w:qFormat/>
    <w:rsid w:val="006C40D4"/>
    <w:rPr>
      <w:sz w:val="36"/>
    </w:rPr>
  </w:style>
  <w:style w:type="paragraph" w:styleId="Funotentext">
    <w:name w:val="footnote text"/>
    <w:basedOn w:val="Standard"/>
    <w:link w:val="FunotentextZchn"/>
    <w:uiPriority w:val="99"/>
    <w:semiHidden/>
    <w:rsid w:val="0040418F"/>
    <w:pPr>
      <w:spacing w:after="0" w:line="240" w:lineRule="auto"/>
    </w:pPr>
    <w:rPr>
      <w:rFonts w:asciiTheme="minorHAnsi" w:eastAsiaTheme="minorHAnsi" w:hAnsiTheme="minorHAnsi"/>
      <w:szCs w:val="20"/>
      <w:lang w:eastAsia="en-US"/>
    </w:rPr>
  </w:style>
  <w:style w:type="character" w:customStyle="1" w:styleId="FunotentextZchn">
    <w:name w:val="Fußnotentext Zchn"/>
    <w:basedOn w:val="Absatz-Standardschriftart"/>
    <w:link w:val="Funotentext"/>
    <w:uiPriority w:val="99"/>
    <w:semiHidden/>
    <w:rsid w:val="0040418F"/>
    <w:rPr>
      <w:rFonts w:eastAsiaTheme="minorHAnsi"/>
      <w:sz w:val="20"/>
      <w:szCs w:val="20"/>
      <w:lang w:eastAsia="en-US"/>
    </w:rPr>
  </w:style>
  <w:style w:type="character" w:styleId="Funotenzeichen">
    <w:name w:val="footnote reference"/>
    <w:basedOn w:val="Absatz-Standardschriftart"/>
    <w:uiPriority w:val="99"/>
    <w:semiHidden/>
    <w:rsid w:val="0040418F"/>
    <w:rPr>
      <w:vertAlign w:val="superscript"/>
    </w:rPr>
  </w:style>
  <w:style w:type="character" w:styleId="Kommentarzeichen">
    <w:name w:val="annotation reference"/>
    <w:basedOn w:val="Absatz-Standardschriftart"/>
    <w:uiPriority w:val="99"/>
    <w:semiHidden/>
    <w:unhideWhenUsed/>
    <w:rsid w:val="00706654"/>
    <w:rPr>
      <w:sz w:val="16"/>
      <w:szCs w:val="16"/>
    </w:rPr>
  </w:style>
  <w:style w:type="paragraph" w:styleId="Kommentartext">
    <w:name w:val="annotation text"/>
    <w:basedOn w:val="Standard"/>
    <w:link w:val="KommentartextZchn"/>
    <w:uiPriority w:val="99"/>
    <w:semiHidden/>
    <w:unhideWhenUsed/>
    <w:rsid w:val="00706654"/>
    <w:pPr>
      <w:spacing w:line="240" w:lineRule="auto"/>
    </w:pPr>
    <w:rPr>
      <w:szCs w:val="20"/>
    </w:rPr>
  </w:style>
  <w:style w:type="character" w:customStyle="1" w:styleId="KommentartextZchn">
    <w:name w:val="Kommentartext Zchn"/>
    <w:basedOn w:val="Absatz-Standardschriftart"/>
    <w:link w:val="Kommentartext"/>
    <w:uiPriority w:val="99"/>
    <w:semiHidden/>
    <w:rsid w:val="0070665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06654"/>
    <w:rPr>
      <w:b/>
      <w:bCs/>
    </w:rPr>
  </w:style>
  <w:style w:type="character" w:customStyle="1" w:styleId="KommentarthemaZchn">
    <w:name w:val="Kommentarthema Zchn"/>
    <w:basedOn w:val="KommentartextZchn"/>
    <w:link w:val="Kommentarthema"/>
    <w:uiPriority w:val="99"/>
    <w:semiHidden/>
    <w:rsid w:val="00706654"/>
    <w:rPr>
      <w:rFonts w:ascii="Arial" w:hAnsi="Arial"/>
      <w:b/>
      <w:bCs/>
      <w:sz w:val="20"/>
      <w:szCs w:val="20"/>
    </w:rPr>
  </w:style>
  <w:style w:type="paragraph" w:styleId="Sprechblasentext">
    <w:name w:val="Balloon Text"/>
    <w:basedOn w:val="Standard"/>
    <w:link w:val="SprechblasentextZchn"/>
    <w:uiPriority w:val="99"/>
    <w:semiHidden/>
    <w:unhideWhenUsed/>
    <w:rsid w:val="007066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654"/>
    <w:rPr>
      <w:rFonts w:ascii="Segoe UI" w:hAnsi="Segoe UI" w:cs="Segoe UI"/>
      <w:sz w:val="18"/>
      <w:szCs w:val="18"/>
    </w:rPr>
  </w:style>
  <w:style w:type="numbering" w:customStyle="1" w:styleId="zzzListeFrage1">
    <w:name w:val="zzz_Liste_Frage1"/>
    <w:uiPriority w:val="99"/>
    <w:rsid w:val="00CD3E21"/>
  </w:style>
  <w:style w:type="character" w:customStyle="1" w:styleId="NichtaufgelsteErwhnung1">
    <w:name w:val="Nicht aufgelöste Erwähnung1"/>
    <w:basedOn w:val="Absatz-Standardschriftart"/>
    <w:uiPriority w:val="99"/>
    <w:semiHidden/>
    <w:unhideWhenUsed/>
    <w:rsid w:val="00066CB4"/>
    <w:rPr>
      <w:color w:val="605E5C"/>
      <w:shd w:val="clear" w:color="auto" w:fill="E1DFDD"/>
    </w:rPr>
  </w:style>
  <w:style w:type="paragraph" w:customStyle="1" w:styleId="FrageFortsetzung">
    <w:name w:val="Frage Fortsetzung"/>
    <w:basedOn w:val="Standard"/>
    <w:uiPriority w:val="5"/>
    <w:qFormat/>
    <w:rsid w:val="0028013B"/>
    <w:pPr>
      <w:spacing w:before="80" w:after="0" w:line="240" w:lineRule="auto"/>
      <w:ind w:left="1588"/>
      <w:jc w:val="both"/>
      <w:outlineLvl w:val="2"/>
    </w:pPr>
    <w:rPr>
      <w:rFonts w:asciiTheme="minorHAnsi" w:eastAsiaTheme="minorHAnsi" w:hAnsiTheme="minorHAnsi"/>
      <w:i/>
      <w:szCs w:val="20"/>
      <w:lang w:eastAsia="en-US"/>
    </w:rPr>
  </w:style>
  <w:style w:type="character" w:customStyle="1" w:styleId="hgkelc">
    <w:name w:val="hgkelc"/>
    <w:basedOn w:val="Absatz-Standardschriftart"/>
    <w:rsid w:val="002A137B"/>
  </w:style>
  <w:style w:type="character" w:customStyle="1" w:styleId="NichtaufgelsteErwhnung2">
    <w:name w:val="Nicht aufgelöste Erwähnung2"/>
    <w:basedOn w:val="Absatz-Standardschriftart"/>
    <w:uiPriority w:val="99"/>
    <w:semiHidden/>
    <w:unhideWhenUsed/>
    <w:rsid w:val="00512D3C"/>
    <w:rPr>
      <w:color w:val="605E5C"/>
      <w:shd w:val="clear" w:color="auto" w:fill="E1DFDD"/>
    </w:rPr>
  </w:style>
  <w:style w:type="paragraph" w:customStyle="1" w:styleId="FrageVorbemerkung">
    <w:name w:val="Frage Vorbemerkung"/>
    <w:basedOn w:val="Standard"/>
    <w:next w:val="FrageNummer1"/>
    <w:uiPriority w:val="6"/>
    <w:qFormat/>
    <w:rsid w:val="00405DEB"/>
    <w:pPr>
      <w:numPr>
        <w:numId w:val="18"/>
      </w:numPr>
      <w:spacing w:before="240" w:after="0" w:line="240" w:lineRule="auto"/>
      <w:ind w:left="1588"/>
      <w:jc w:val="both"/>
      <w:outlineLvl w:val="2"/>
    </w:pPr>
    <w:rPr>
      <w:rFonts w:asciiTheme="minorHAnsi" w:eastAsiaTheme="minorHAnsi" w:hAnsiTheme="minorHAnsi"/>
      <w:i/>
      <w:szCs w:val="20"/>
      <w:lang w:eastAsia="en-US"/>
    </w:rPr>
  </w:style>
  <w:style w:type="paragraph" w:customStyle="1" w:styleId="Antwortberschrift">
    <w:name w:val="Antwort Überschrift"/>
    <w:basedOn w:val="Standard"/>
    <w:next w:val="Standard"/>
    <w:uiPriority w:val="9"/>
    <w:qFormat/>
    <w:rsid w:val="00405DEB"/>
    <w:pPr>
      <w:keepNext/>
      <w:keepLines/>
      <w:spacing w:before="80" w:after="0" w:line="240" w:lineRule="auto"/>
      <w:outlineLvl w:val="3"/>
    </w:pPr>
    <w:rPr>
      <w:rFonts w:asciiTheme="minorHAnsi" w:eastAsiaTheme="minorHAnsi" w:hAnsiTheme="minorHAnsi"/>
      <w:b/>
      <w:szCs w:val="20"/>
      <w:lang w:eastAsia="en-US"/>
    </w:rPr>
  </w:style>
  <w:style w:type="numbering" w:customStyle="1" w:styleId="zzzListeVorbemerkung">
    <w:name w:val="zzz_Liste_Vorbemerkung"/>
    <w:basedOn w:val="KeineListe"/>
    <w:uiPriority w:val="99"/>
    <w:rsid w:val="00405DE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801">
      <w:bodyDiv w:val="1"/>
      <w:marLeft w:val="0"/>
      <w:marRight w:val="0"/>
      <w:marTop w:val="0"/>
      <w:marBottom w:val="0"/>
      <w:divBdr>
        <w:top w:val="none" w:sz="0" w:space="0" w:color="auto"/>
        <w:left w:val="none" w:sz="0" w:space="0" w:color="auto"/>
        <w:bottom w:val="none" w:sz="0" w:space="0" w:color="auto"/>
        <w:right w:val="none" w:sz="0" w:space="0" w:color="auto"/>
      </w:divBdr>
    </w:div>
    <w:div w:id="255017704">
      <w:bodyDiv w:val="1"/>
      <w:marLeft w:val="0"/>
      <w:marRight w:val="0"/>
      <w:marTop w:val="0"/>
      <w:marBottom w:val="0"/>
      <w:divBdr>
        <w:top w:val="none" w:sz="0" w:space="0" w:color="auto"/>
        <w:left w:val="none" w:sz="0" w:space="0" w:color="auto"/>
        <w:bottom w:val="none" w:sz="0" w:space="0" w:color="auto"/>
        <w:right w:val="none" w:sz="0" w:space="0" w:color="auto"/>
      </w:divBdr>
    </w:div>
    <w:div w:id="285044591">
      <w:bodyDiv w:val="1"/>
      <w:marLeft w:val="0"/>
      <w:marRight w:val="0"/>
      <w:marTop w:val="0"/>
      <w:marBottom w:val="0"/>
      <w:divBdr>
        <w:top w:val="none" w:sz="0" w:space="0" w:color="auto"/>
        <w:left w:val="none" w:sz="0" w:space="0" w:color="auto"/>
        <w:bottom w:val="none" w:sz="0" w:space="0" w:color="auto"/>
        <w:right w:val="none" w:sz="0" w:space="0" w:color="auto"/>
      </w:divBdr>
    </w:div>
    <w:div w:id="314839586">
      <w:bodyDiv w:val="1"/>
      <w:marLeft w:val="0"/>
      <w:marRight w:val="0"/>
      <w:marTop w:val="0"/>
      <w:marBottom w:val="0"/>
      <w:divBdr>
        <w:top w:val="none" w:sz="0" w:space="0" w:color="auto"/>
        <w:left w:val="none" w:sz="0" w:space="0" w:color="auto"/>
        <w:bottom w:val="none" w:sz="0" w:space="0" w:color="auto"/>
        <w:right w:val="none" w:sz="0" w:space="0" w:color="auto"/>
      </w:divBdr>
    </w:div>
    <w:div w:id="461119583">
      <w:bodyDiv w:val="1"/>
      <w:marLeft w:val="0"/>
      <w:marRight w:val="0"/>
      <w:marTop w:val="0"/>
      <w:marBottom w:val="0"/>
      <w:divBdr>
        <w:top w:val="none" w:sz="0" w:space="0" w:color="auto"/>
        <w:left w:val="none" w:sz="0" w:space="0" w:color="auto"/>
        <w:bottom w:val="none" w:sz="0" w:space="0" w:color="auto"/>
        <w:right w:val="none" w:sz="0" w:space="0" w:color="auto"/>
      </w:divBdr>
    </w:div>
    <w:div w:id="497229775">
      <w:bodyDiv w:val="1"/>
      <w:marLeft w:val="0"/>
      <w:marRight w:val="0"/>
      <w:marTop w:val="0"/>
      <w:marBottom w:val="0"/>
      <w:divBdr>
        <w:top w:val="none" w:sz="0" w:space="0" w:color="auto"/>
        <w:left w:val="none" w:sz="0" w:space="0" w:color="auto"/>
        <w:bottom w:val="none" w:sz="0" w:space="0" w:color="auto"/>
        <w:right w:val="none" w:sz="0" w:space="0" w:color="auto"/>
      </w:divBdr>
    </w:div>
    <w:div w:id="650988470">
      <w:bodyDiv w:val="1"/>
      <w:marLeft w:val="0"/>
      <w:marRight w:val="0"/>
      <w:marTop w:val="0"/>
      <w:marBottom w:val="0"/>
      <w:divBdr>
        <w:top w:val="none" w:sz="0" w:space="0" w:color="auto"/>
        <w:left w:val="none" w:sz="0" w:space="0" w:color="auto"/>
        <w:bottom w:val="none" w:sz="0" w:space="0" w:color="auto"/>
        <w:right w:val="none" w:sz="0" w:space="0" w:color="auto"/>
      </w:divBdr>
    </w:div>
    <w:div w:id="1158184100">
      <w:bodyDiv w:val="1"/>
      <w:marLeft w:val="0"/>
      <w:marRight w:val="0"/>
      <w:marTop w:val="0"/>
      <w:marBottom w:val="0"/>
      <w:divBdr>
        <w:top w:val="none" w:sz="0" w:space="0" w:color="auto"/>
        <w:left w:val="none" w:sz="0" w:space="0" w:color="auto"/>
        <w:bottom w:val="none" w:sz="0" w:space="0" w:color="auto"/>
        <w:right w:val="none" w:sz="0" w:space="0" w:color="auto"/>
      </w:divBdr>
    </w:div>
    <w:div w:id="1330017731">
      <w:bodyDiv w:val="1"/>
      <w:marLeft w:val="0"/>
      <w:marRight w:val="0"/>
      <w:marTop w:val="0"/>
      <w:marBottom w:val="0"/>
      <w:divBdr>
        <w:top w:val="none" w:sz="0" w:space="0" w:color="auto"/>
        <w:left w:val="none" w:sz="0" w:space="0" w:color="auto"/>
        <w:bottom w:val="none" w:sz="0" w:space="0" w:color="auto"/>
        <w:right w:val="none" w:sz="0" w:space="0" w:color="auto"/>
      </w:divBdr>
    </w:div>
    <w:div w:id="1507481211">
      <w:bodyDiv w:val="1"/>
      <w:marLeft w:val="0"/>
      <w:marRight w:val="0"/>
      <w:marTop w:val="0"/>
      <w:marBottom w:val="0"/>
      <w:divBdr>
        <w:top w:val="none" w:sz="0" w:space="0" w:color="auto"/>
        <w:left w:val="none" w:sz="0" w:space="0" w:color="auto"/>
        <w:bottom w:val="none" w:sz="0" w:space="0" w:color="auto"/>
        <w:right w:val="none" w:sz="0" w:space="0" w:color="auto"/>
      </w:divBdr>
    </w:div>
    <w:div w:id="1682313264">
      <w:bodyDiv w:val="1"/>
      <w:marLeft w:val="0"/>
      <w:marRight w:val="0"/>
      <w:marTop w:val="0"/>
      <w:marBottom w:val="0"/>
      <w:divBdr>
        <w:top w:val="none" w:sz="0" w:space="0" w:color="auto"/>
        <w:left w:val="none" w:sz="0" w:space="0" w:color="auto"/>
        <w:bottom w:val="none" w:sz="0" w:space="0" w:color="auto"/>
        <w:right w:val="none" w:sz="0" w:space="0" w:color="auto"/>
      </w:divBdr>
    </w:div>
    <w:div w:id="1707484111">
      <w:bodyDiv w:val="1"/>
      <w:marLeft w:val="0"/>
      <w:marRight w:val="0"/>
      <w:marTop w:val="0"/>
      <w:marBottom w:val="0"/>
      <w:divBdr>
        <w:top w:val="none" w:sz="0" w:space="0" w:color="auto"/>
        <w:left w:val="none" w:sz="0" w:space="0" w:color="auto"/>
        <w:bottom w:val="none" w:sz="0" w:space="0" w:color="auto"/>
        <w:right w:val="none" w:sz="0" w:space="0" w:color="auto"/>
      </w:divBdr>
    </w:div>
    <w:div w:id="1868710365">
      <w:bodyDiv w:val="1"/>
      <w:marLeft w:val="0"/>
      <w:marRight w:val="0"/>
      <w:marTop w:val="0"/>
      <w:marBottom w:val="0"/>
      <w:divBdr>
        <w:top w:val="none" w:sz="0" w:space="0" w:color="auto"/>
        <w:left w:val="none" w:sz="0" w:space="0" w:color="auto"/>
        <w:bottom w:val="none" w:sz="0" w:space="0" w:color="auto"/>
        <w:right w:val="none" w:sz="0" w:space="0" w:color="auto"/>
      </w:divBdr>
    </w:div>
    <w:div w:id="2097827171">
      <w:bodyDiv w:val="1"/>
      <w:marLeft w:val="0"/>
      <w:marRight w:val="0"/>
      <w:marTop w:val="0"/>
      <w:marBottom w:val="0"/>
      <w:divBdr>
        <w:top w:val="none" w:sz="0" w:space="0" w:color="auto"/>
        <w:left w:val="none" w:sz="0" w:space="0" w:color="auto"/>
        <w:bottom w:val="none" w:sz="0" w:space="0" w:color="auto"/>
        <w:right w:val="none" w:sz="0" w:space="0" w:color="auto"/>
      </w:divBdr>
    </w:div>
    <w:div w:id="21316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illeroper.com/was-passiert-mit-der-schillerop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5089-782A-4517-9888-0BA8D22A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7080</Characters>
  <Application>Microsoft Office Word</Application>
  <DocSecurity>0</DocSecurity>
  <Lines>118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2022-08-09T14:04:00Z</dcterms:created>
  <dcterms:modified xsi:type="dcterms:W3CDTF">2022-08-09T14:04:00Z</dcterms:modified>
</cp:coreProperties>
</file>